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668D6B6F" w14:textId="77777777" w:rsidR="00B571C0" w:rsidRDefault="00B571C0" w:rsidP="00B571C0">
      <w:pPr>
        <w:spacing w:line="264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48306876" w14:textId="3B7CBF6F" w:rsidR="00B571C0" w:rsidRPr="00D25BDE" w:rsidRDefault="00B571C0" w:rsidP="00B571C0">
      <w:pPr>
        <w:spacing w:line="264" w:lineRule="auto"/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Vyhodnocení plnění opatření Koncepce IS VaVaI 2021</w:t>
      </w:r>
      <w:r w:rsidRPr="0018719E">
        <w:rPr>
          <w:rFonts w:ascii="Arial" w:hAnsi="Arial" w:cs="Arial"/>
          <w:b/>
          <w:color w:val="4F81BD" w:themeColor="accent1"/>
          <w:sz w:val="28"/>
          <w:szCs w:val="28"/>
        </w:rPr>
        <w:t>–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2025 za rok 202</w:t>
      </w:r>
      <w:r w:rsidR="001B7D7C">
        <w:rPr>
          <w:rFonts w:ascii="Arial" w:hAnsi="Arial" w:cs="Arial"/>
          <w:b/>
          <w:color w:val="4F81BD" w:themeColor="accent1"/>
          <w:sz w:val="28"/>
          <w:szCs w:val="28"/>
        </w:rPr>
        <w:t>5</w:t>
      </w:r>
    </w:p>
    <w:p w14:paraId="042446AB" w14:textId="77777777" w:rsidR="00B571C0" w:rsidRDefault="00B571C0" w:rsidP="00B571C0">
      <w:pPr>
        <w:tabs>
          <w:tab w:val="left" w:pos="14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EB7D2C0" w14:textId="52189341" w:rsidR="00B571C0" w:rsidRPr="00B95041" w:rsidRDefault="00B571C0" w:rsidP="00B571C0">
      <w:pPr>
        <w:tabs>
          <w:tab w:val="left" w:pos="14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95041">
        <w:rPr>
          <w:rFonts w:ascii="Arial" w:hAnsi="Arial" w:cs="Arial"/>
          <w:sz w:val="22"/>
          <w:szCs w:val="22"/>
        </w:rPr>
        <w:t xml:space="preserve">Cílem předkládaného materiálu je podrobné </w:t>
      </w:r>
      <w:r>
        <w:rPr>
          <w:rFonts w:ascii="Arial" w:hAnsi="Arial" w:cs="Arial"/>
          <w:b/>
          <w:sz w:val="22"/>
          <w:szCs w:val="22"/>
        </w:rPr>
        <w:t>shrnutí</w:t>
      </w:r>
      <w:r w:rsidRPr="002D61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 vyhodnocení</w:t>
      </w:r>
      <w:r w:rsidRPr="002D611F">
        <w:rPr>
          <w:rFonts w:ascii="Arial" w:hAnsi="Arial" w:cs="Arial"/>
          <w:b/>
          <w:sz w:val="22"/>
          <w:szCs w:val="22"/>
        </w:rPr>
        <w:t xml:space="preserve"> plnění opatření obsažených v</w:t>
      </w:r>
      <w:r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„Koncepci Informačního systému výzkumu, experimentálního vývoje a</w:t>
      </w:r>
      <w:r w:rsidR="00282A16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inovací na</w:t>
      </w:r>
      <w:r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období 2021</w:t>
      </w:r>
      <w:r w:rsidRPr="00C26200">
        <w:rPr>
          <w:rFonts w:ascii="Arial" w:hAnsi="Arial" w:cs="Arial"/>
          <w:b/>
          <w:sz w:val="22"/>
          <w:szCs w:val="22"/>
        </w:rPr>
        <w:t>–</w:t>
      </w:r>
      <w:r w:rsidRPr="002D611F">
        <w:rPr>
          <w:rFonts w:ascii="Arial" w:hAnsi="Arial" w:cs="Arial"/>
          <w:b/>
          <w:sz w:val="22"/>
          <w:szCs w:val="22"/>
        </w:rPr>
        <w:t>2025“</w:t>
      </w:r>
      <w:r w:rsidRPr="00B95041">
        <w:rPr>
          <w:rFonts w:ascii="Arial" w:hAnsi="Arial" w:cs="Arial"/>
          <w:sz w:val="22"/>
          <w:szCs w:val="22"/>
        </w:rPr>
        <w:t xml:space="preserve"> (dále</w:t>
      </w:r>
      <w:r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jen</w:t>
      </w:r>
      <w:r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„Koncepce</w:t>
      </w:r>
      <w:r>
        <w:rPr>
          <w:rFonts w:ascii="Arial" w:hAnsi="Arial" w:cs="Arial"/>
          <w:sz w:val="22"/>
          <w:szCs w:val="22"/>
        </w:rPr>
        <w:t xml:space="preserve"> IS VaVaI</w:t>
      </w:r>
      <w:r w:rsidRPr="00B95041">
        <w:rPr>
          <w:rFonts w:ascii="Arial" w:hAnsi="Arial" w:cs="Arial"/>
          <w:sz w:val="22"/>
          <w:szCs w:val="22"/>
        </w:rPr>
        <w:t xml:space="preserve">“) </w:t>
      </w:r>
      <w:r w:rsidRPr="002D611F">
        <w:rPr>
          <w:rFonts w:ascii="Arial" w:hAnsi="Arial" w:cs="Arial"/>
          <w:b/>
          <w:sz w:val="22"/>
          <w:szCs w:val="22"/>
        </w:rPr>
        <w:t>za rok 202</w:t>
      </w:r>
      <w:r w:rsidR="001B7D7C">
        <w:rPr>
          <w:rFonts w:ascii="Arial" w:hAnsi="Arial" w:cs="Arial"/>
          <w:b/>
          <w:sz w:val="22"/>
          <w:szCs w:val="22"/>
        </w:rPr>
        <w:t>5</w:t>
      </w:r>
      <w:r w:rsidRPr="00B95041">
        <w:rPr>
          <w:rFonts w:ascii="Arial" w:hAnsi="Arial" w:cs="Arial"/>
          <w:sz w:val="22"/>
          <w:szCs w:val="22"/>
        </w:rPr>
        <w:t>. Koncepci</w:t>
      </w:r>
      <w:r>
        <w:rPr>
          <w:rFonts w:ascii="Arial" w:hAnsi="Arial" w:cs="Arial"/>
          <w:sz w:val="22"/>
          <w:szCs w:val="22"/>
        </w:rPr>
        <w:t xml:space="preserve"> IS</w:t>
      </w:r>
      <w:r w:rsidR="00282A1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VaVaI</w:t>
      </w:r>
      <w:r w:rsidRPr="00B95041">
        <w:rPr>
          <w:rFonts w:ascii="Arial" w:hAnsi="Arial" w:cs="Arial"/>
          <w:sz w:val="22"/>
          <w:szCs w:val="22"/>
        </w:rPr>
        <w:t xml:space="preserve"> schválila vláda České republiky svým usnesením ze</w:t>
      </w:r>
      <w:r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22</w:t>
      </w:r>
      <w:r w:rsidRPr="00B9504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července</w:t>
      </w:r>
      <w:r w:rsidRPr="00B9504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B95041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760.</w:t>
      </w:r>
    </w:p>
    <w:p w14:paraId="6D1D1EA3" w14:textId="77777777" w:rsidR="00B571C0" w:rsidRDefault="00B571C0" w:rsidP="00B571C0">
      <w:pPr>
        <w:tabs>
          <w:tab w:val="left" w:pos="142"/>
        </w:tabs>
        <w:spacing w:line="264" w:lineRule="auto"/>
        <w:jc w:val="both"/>
      </w:pPr>
    </w:p>
    <w:p w14:paraId="112D3C0B" w14:textId="6E746CE6" w:rsidR="00B571C0" w:rsidRDefault="00B571C0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 w:rsidR="00532344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4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 w:rsidR="00B57593">
        <w:rPr>
          <w:rFonts w:ascii="Arial" w:eastAsia="Calibri" w:hAnsi="Arial" w:cs="Arial"/>
          <w:color w:val="00000A"/>
          <w:sz w:val="22"/>
          <w:szCs w:val="22"/>
          <w:lang w:eastAsia="en-US"/>
        </w:rPr>
        <w:t>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 w:rsidR="00B57593"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293CF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aždoroční rutinní úpravy systému</w:t>
      </w:r>
    </w:p>
    <w:p w14:paraId="0F6529F9" w14:textId="77777777" w:rsidR="00B571C0" w:rsidRDefault="00B571C0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707DCDF" w14:textId="04CEB8C3" w:rsidR="00B571C0" w:rsidRPr="00293CFE" w:rsidRDefault="00B571C0">
      <w:pPr>
        <w:pStyle w:val="Odstavecseseznamem"/>
        <w:numPr>
          <w:ilvl w:val="0"/>
          <w:numId w:val="2"/>
        </w:numPr>
        <w:tabs>
          <w:tab w:val="left" w:pos="142"/>
        </w:tabs>
        <w:spacing w:line="264" w:lineRule="auto"/>
        <w:ind w:left="426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n</w:t>
      </w:r>
      <w:r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>astavení roku sběru dat a datových struktur na rok 202</w:t>
      </w:r>
      <w:r w:rsidR="0025374F"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</w:p>
    <w:p w14:paraId="43B11F51" w14:textId="77777777" w:rsidR="00B571C0" w:rsidRPr="0010789B" w:rsidRDefault="00B571C0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7D0B4B20" w14:textId="77777777" w:rsidR="00B571C0" w:rsidRPr="00D25BDE" w:rsidRDefault="00B571C0" w:rsidP="00B571C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354E0FA0" w14:textId="77777777" w:rsidR="00B571C0" w:rsidRPr="007C68BB" w:rsidRDefault="00B571C0" w:rsidP="00B571C0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yellow"/>
          <w:lang w:eastAsia="en-US"/>
        </w:rPr>
      </w:pPr>
    </w:p>
    <w:p w14:paraId="7C2AC19C" w14:textId="1E9320F5" w:rsidR="009A003B" w:rsidRDefault="009A003B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4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spuštění 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API 2.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4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0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obsahující změny 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 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VaVaI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pro verzi 3.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4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0</w:t>
      </w:r>
    </w:p>
    <w:p w14:paraId="0EBA307D" w14:textId="5296BF03" w:rsidR="00B571C0" w:rsidRDefault="00A50DA2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282A16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3.4.</w:t>
      </w:r>
      <w:r w:rsidR="00282A16" w:rsidRPr="00282A16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2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 w:rsidR="00282A16">
        <w:rPr>
          <w:rFonts w:ascii="Arial" w:eastAsia="Calibri" w:hAnsi="Arial" w:cs="Arial"/>
          <w:color w:val="00000A"/>
          <w:sz w:val="22"/>
          <w:szCs w:val="22"/>
          <w:lang w:eastAsia="en-US"/>
        </w:rPr>
        <w:t>15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282A16">
        <w:rPr>
          <w:rFonts w:ascii="Arial" w:eastAsia="Calibri" w:hAnsi="Arial" w:cs="Arial"/>
          <w:color w:val="00000A"/>
          <w:sz w:val="22"/>
          <w:szCs w:val="22"/>
          <w:lang w:eastAsia="en-US"/>
        </w:rPr>
        <w:t>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71C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spuštění 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API 2.</w:t>
      </w:r>
      <w:r w:rsidR="00282A1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4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.</w:t>
      </w:r>
      <w:r w:rsidR="00282A1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2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obsahující změny v</w:t>
      </w:r>
      <w:r w:rsidR="00B571C0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 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</w:t>
      </w:r>
      <w:r w:rsidR="00B571C0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VaVaI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pro verzi 3.</w:t>
      </w:r>
      <w:r w:rsidR="00282A1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4</w:t>
      </w:r>
      <w:r w:rsidR="00B571C0"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.</w:t>
      </w:r>
      <w:r w:rsidR="00282A1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2</w:t>
      </w:r>
    </w:p>
    <w:p w14:paraId="17E2EA34" w14:textId="77777777" w:rsidR="00B571C0" w:rsidRDefault="00B571C0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773F889B" w14:textId="7363D5A6" w:rsidR="00B571C0" w:rsidRPr="007D7DB9" w:rsidRDefault="00B571C0">
      <w:pPr>
        <w:pStyle w:val="Odstavecseseznamem"/>
        <w:numPr>
          <w:ilvl w:val="0"/>
          <w:numId w:val="3"/>
        </w:numPr>
        <w:tabs>
          <w:tab w:val="left" w:pos="142"/>
        </w:tabs>
        <w:spacing w:line="264" w:lineRule="auto"/>
        <w:ind w:left="426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7D7DB9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spuštění </w:t>
      </w:r>
      <w:r w:rsidR="00EC285D">
        <w:rPr>
          <w:rFonts w:ascii="Arial" w:eastAsia="Calibri" w:hAnsi="Arial" w:cs="Arial"/>
          <w:color w:val="00000A"/>
          <w:sz w:val="22"/>
          <w:szCs w:val="22"/>
          <w:lang w:eastAsia="en-US"/>
        </w:rPr>
        <w:t>aktualizované</w:t>
      </w:r>
      <w:r w:rsidRPr="007D7DB9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verze API včetně zveřejnění dokumentace</w:t>
      </w:r>
    </w:p>
    <w:p w14:paraId="5B689998" w14:textId="77777777" w:rsidR="00B571C0" w:rsidRDefault="00B571C0" w:rsidP="00B571C0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87F04A9" w14:textId="23DF3E5A" w:rsidR="00B571C0" w:rsidRPr="007D7DB9" w:rsidRDefault="00B571C0" w:rsidP="00B571C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="0021247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indikátor </w:t>
      </w:r>
      <w:r w:rsidRPr="007D7DB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1.5 Umožnit orgánům veřejné správy napojení na finanční údaje v CEP/CEA (API nebo referenční rozhraní)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7BE28D4D" w14:textId="77777777" w:rsidR="00B571C0" w:rsidRDefault="00B571C0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7FA0336" w14:textId="75A8DF5C" w:rsidR="00C34107" w:rsidRPr="00864272" w:rsidRDefault="00C34107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4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864272">
        <w:rPr>
          <w:rFonts w:ascii="Arial" w:eastAsia="Calibri" w:hAnsi="Arial" w:cs="Arial"/>
          <w:color w:val="00000A"/>
          <w:sz w:val="22"/>
          <w:szCs w:val="22"/>
          <w:lang w:eastAsia="en-US"/>
        </w:rPr>
        <w:t>modernizace a úprava veřejného webového rozhraní IS VaVaI.cz</w:t>
      </w:r>
    </w:p>
    <w:p w14:paraId="4E31EE25" w14:textId="77777777" w:rsidR="00C34107" w:rsidRPr="00864272" w:rsidRDefault="00C34107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409752D1" w14:textId="035E6ACA" w:rsidR="00C34107" w:rsidRPr="00864272" w:rsidRDefault="00C34107">
      <w:pPr>
        <w:pStyle w:val="Odstavecseseznamem"/>
        <w:numPr>
          <w:ilvl w:val="0"/>
          <w:numId w:val="4"/>
        </w:numPr>
        <w:tabs>
          <w:tab w:val="left" w:pos="142"/>
        </w:tabs>
        <w:spacing w:line="264" w:lineRule="auto"/>
        <w:ind w:left="426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FD769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CEA</w:t>
      </w:r>
      <w:r w:rsidRPr="0086427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(Centrální evidence aktivit VaVaI) / Poskytovatelé - implementace záložky </w:t>
      </w:r>
      <w:r w:rsidRPr="00FD769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PŘIDĚLENÉ / ČERPANÉ FINANCE</w:t>
      </w:r>
      <w:r w:rsidRPr="0086427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související s podporou ze státního rozpočtu + úprava zobrazování jednotlivých sloupců tabulky dle jednotlivých let.</w:t>
      </w:r>
    </w:p>
    <w:p w14:paraId="590CCE59" w14:textId="77777777" w:rsidR="00C34107" w:rsidRPr="006364C1" w:rsidRDefault="00C34107" w:rsidP="00C34107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37C317B" w14:textId="0CD37205" w:rsidR="00B33E0F" w:rsidRDefault="00B33E0F" w:rsidP="00B33E0F">
      <w:pPr>
        <w:pStyle w:val="paragraph"/>
        <w:spacing w:before="120" w:beforeAutospacing="0" w:after="120" w:afterAutospacing="0"/>
        <w:jc w:val="both"/>
        <w:textAlignment w:val="baseline"/>
        <w:rPr>
          <w:rStyle w:val="eop"/>
          <w:rFonts w:ascii="Arial" w:hAnsi="Arial" w:cs="Arial"/>
          <w:i/>
          <w:iCs/>
          <w:sz w:val="22"/>
          <w:szCs w:val="22"/>
        </w:rPr>
      </w:pPr>
      <w:r w:rsidRPr="00282A16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3.4.2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 VAVAI.cz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 (veřejné webové rozhraní) / </w:t>
      </w:r>
      <w:r w:rsidRPr="00700F94">
        <w:rPr>
          <w:rStyle w:val="eop"/>
          <w:rFonts w:ascii="Arial" w:hAnsi="Arial" w:cs="Arial"/>
          <w:b/>
          <w:bCs/>
          <w:color w:val="00000A"/>
          <w:sz w:val="22"/>
          <w:szCs w:val="22"/>
        </w:rPr>
        <w:t>Číselníky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(Obecné číselníky / Systémové číselníky / Ostatní číselníky) </w:t>
      </w:r>
      <w:r>
        <w:rPr>
          <w:rStyle w:val="eop"/>
          <w:rFonts w:ascii="Arial" w:hAnsi="Arial" w:cs="Arial"/>
          <w:color w:val="00000A"/>
          <w:sz w:val="22"/>
          <w:szCs w:val="22"/>
        </w:rPr>
        <w:t>–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</w:rPr>
        <w:t>i</w:t>
      </w:r>
      <w:r w:rsidRPr="00700F94">
        <w:rPr>
          <w:rStyle w:val="eop"/>
          <w:rFonts w:ascii="Arial" w:hAnsi="Arial" w:cs="Arial"/>
          <w:color w:val="00000A"/>
          <w:sz w:val="22"/>
          <w:szCs w:val="22"/>
        </w:rPr>
        <w:t>mplementace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 w:rsidRPr="00D354E4">
        <w:rPr>
          <w:rStyle w:val="eop"/>
          <w:rFonts w:ascii="Arial" w:hAnsi="Arial" w:cs="Arial"/>
          <w:color w:val="00000A"/>
          <w:sz w:val="22"/>
          <w:szCs w:val="22"/>
        </w:rPr>
        <w:t>permalinků na jednotlivé číselníky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- </w:t>
      </w:r>
      <w:r w:rsidRPr="00D22290">
        <w:rPr>
          <w:rStyle w:val="eop"/>
          <w:rFonts w:ascii="Arial" w:hAnsi="Arial" w:cs="Arial"/>
          <w:color w:val="00000A"/>
          <w:sz w:val="22"/>
          <w:szCs w:val="22"/>
        </w:rPr>
        <w:t>např.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hyperlink r:id="rId8" w:anchor="!csl-1002-skupiny-oboru-cep-riv" w:history="1">
        <w:r w:rsidR="003D1C12" w:rsidRPr="004B11C6">
          <w:rPr>
            <w:rStyle w:val="Hypertextovodkaz"/>
            <w:rFonts w:ascii="Arial" w:hAnsi="Arial" w:cs="Arial"/>
            <w:i/>
            <w:iCs/>
            <w:sz w:val="22"/>
            <w:szCs w:val="22"/>
          </w:rPr>
          <w:t>https://www.isvavai.cz/is?s=prehled-ciselniku#!csl-1002-skupiny-oboru-cep-riv</w:t>
        </w:r>
      </w:hyperlink>
    </w:p>
    <w:p w14:paraId="6BDDB3EC" w14:textId="77777777" w:rsidR="003D1C12" w:rsidRPr="00F22BA2" w:rsidRDefault="003D1C12" w:rsidP="00B33E0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AD45576" w14:textId="58727305" w:rsidR="00C34107" w:rsidRPr="007D7DB9" w:rsidRDefault="00C34107" w:rsidP="00C3410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C34107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 2.2 Modernizovat a upravit veřejné rozhraní IS VaVaI - adaptovat na nové technologie respektující vývoj v dané oblasti včetně technických prostředků; upravit vizuální podobu IS VaVaI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561E8EB3" w14:textId="77777777" w:rsidR="00C34107" w:rsidRDefault="00C34107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63A6C5E" w14:textId="6FDB9636" w:rsidR="00785C9D" w:rsidRDefault="00785C9D" w:rsidP="00B571C0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lastRenderedPageBreak/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4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 w:rsidRPr="00785C9D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implementace nového samostatného modulu </w:t>
      </w:r>
      <w:r w:rsidRPr="00785C9D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Rejstřík výzkumných pracovníků /RVP/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5C9D">
        <w:rPr>
          <w:rFonts w:ascii="Arial" w:eastAsia="Calibri" w:hAnsi="Arial" w:cs="Arial"/>
          <w:color w:val="00000A"/>
          <w:sz w:val="22"/>
          <w:szCs w:val="22"/>
          <w:lang w:eastAsia="en-US"/>
        </w:rPr>
        <w:t>ve veřejné části IS VaVaI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5C9D">
        <w:rPr>
          <w:rFonts w:ascii="Arial" w:eastAsia="Calibri" w:hAnsi="Arial" w:cs="Arial"/>
          <w:color w:val="00000A"/>
          <w:sz w:val="22"/>
          <w:szCs w:val="22"/>
          <w:lang w:eastAsia="en-US"/>
        </w:rPr>
        <w:t>(1. fáze: pasivní modul s daty načtenými z Centrální evidence projektů /CEP/ a Rejstříku informací o výsledcích /RIV/)</w:t>
      </w:r>
    </w:p>
    <w:p w14:paraId="1891DE06" w14:textId="77777777" w:rsidR="00B571C0" w:rsidRDefault="00B571C0" w:rsidP="00B571C0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</w:p>
    <w:p w14:paraId="72629837" w14:textId="77777777" w:rsidR="00785C9D" w:rsidRPr="00A42B65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v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>ýzkumný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pracovník v rámci RVP: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fyzická osoba, která provádí činnosti ve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>výzkumu, vývoji, inovacích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(dále jen „VaVaI“)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</w:rPr>
        <w:t>/</w:t>
      </w:r>
      <w:r w:rsidRPr="00C50D26">
        <w:rPr>
          <w:rStyle w:val="eop"/>
          <w:rFonts w:ascii="Arial" w:hAnsi="Arial" w:cs="Arial"/>
          <w:b/>
          <w:color w:val="00000A"/>
          <w:sz w:val="22"/>
          <w:szCs w:val="22"/>
        </w:rPr>
        <w:t>CEP - řešitel projektu</w:t>
      </w:r>
      <w:r>
        <w:rPr>
          <w:rStyle w:val="eop"/>
          <w:rFonts w:ascii="Arial" w:hAnsi="Arial" w:cs="Arial"/>
          <w:color w:val="00000A"/>
          <w:sz w:val="22"/>
          <w:szCs w:val="22"/>
        </w:rPr>
        <w:t>/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a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>která má autorská nebo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>spoluautorská práva k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výsledkům </w:t>
      </w:r>
      <w:r>
        <w:rPr>
          <w:rStyle w:val="eop"/>
          <w:rFonts w:ascii="Arial" w:hAnsi="Arial" w:cs="Arial"/>
          <w:color w:val="00000A"/>
          <w:sz w:val="22"/>
          <w:szCs w:val="22"/>
        </w:rPr>
        <w:t>VaVaI /</w:t>
      </w:r>
      <w:r w:rsidRPr="00C50D26">
        <w:rPr>
          <w:rStyle w:val="eop"/>
          <w:rFonts w:ascii="Arial" w:hAnsi="Arial" w:cs="Arial"/>
          <w:b/>
          <w:color w:val="00000A"/>
          <w:sz w:val="22"/>
          <w:szCs w:val="22"/>
        </w:rPr>
        <w:t>RIV - domácí tvůrce výsledku</w:t>
      </w:r>
      <w:r>
        <w:rPr>
          <w:rStyle w:val="eop"/>
          <w:rFonts w:ascii="Arial" w:hAnsi="Arial" w:cs="Arial"/>
          <w:color w:val="00000A"/>
          <w:sz w:val="22"/>
          <w:szCs w:val="22"/>
        </w:rPr>
        <w:t>/</w:t>
      </w:r>
    </w:p>
    <w:p w14:paraId="4B7674FC" w14:textId="77777777" w:rsidR="00785C9D" w:rsidRPr="00F22BA2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zahrnuti budou všichni výzkumní pracovníci dle bodu výše, jejichž údaje (CEP, RIV) byly do systému předány </w:t>
      </w:r>
      <w:r w:rsidRPr="00210265">
        <w:rPr>
          <w:rFonts w:ascii="Arial" w:hAnsi="Arial" w:cs="Arial"/>
          <w:b/>
          <w:sz w:val="22"/>
          <w:szCs w:val="22"/>
        </w:rPr>
        <w:t>od r. 2018</w:t>
      </w:r>
      <w:r>
        <w:rPr>
          <w:rFonts w:ascii="Arial" w:hAnsi="Arial" w:cs="Arial"/>
          <w:sz w:val="22"/>
          <w:szCs w:val="22"/>
        </w:rPr>
        <w:t xml:space="preserve"> dále, tj. od zavedení nových 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vědních oblastí výsledku / projektu dle číselníku oborových skupin OECD (Frascati manual) v IS VaVaI</w:t>
      </w:r>
    </w:p>
    <w:p w14:paraId="1A72BCE5" w14:textId="77777777" w:rsidR="00785C9D" w:rsidRPr="00BC3EAB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analýza a čištění vstupních dat, slučování záznamů (nekonzistentní či vícenásobné vědecké identifikátory u stejného výzkumného pracovníka, změna příjmení apod.), předběžná analýza počítá s cca </w:t>
      </w:r>
      <w:r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15 000 výzkumných pracovníků z CEP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a </w:t>
      </w:r>
      <w:r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81 000 výzkumných pracovníků z RIV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</w:t>
      </w:r>
    </w:p>
    <w:p w14:paraId="3EC54C66" w14:textId="77777777" w:rsidR="00785C9D" w:rsidRPr="00BC3EAB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automatizace: script pro pravidelnou údržbu a kontrolu konzistence dat, průběžné dohledávání nových profilů a změn na již existujících profilech výzkumných pracovníků</w:t>
      </w:r>
    </w:p>
    <w:p w14:paraId="3210A92A" w14:textId="77777777" w:rsidR="00785C9D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vlastní PHP knihovna pro zpracování obsahu</w:t>
      </w:r>
    </w:p>
    <w:p w14:paraId="44368E5E" w14:textId="77777777" w:rsidR="00785C9D" w:rsidRPr="00BC3EAB" w:rsidRDefault="00785C9D">
      <w:pPr>
        <w:pStyle w:val="paragraph"/>
        <w:numPr>
          <w:ilvl w:val="1"/>
          <w:numId w:val="1"/>
        </w:numPr>
        <w:spacing w:before="0" w:beforeAutospacing="0" w:after="0" w:afterAutospacing="0"/>
        <w:ind w:left="426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modul RVP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: vyhledávací formulář + samostatný rejstřík s profily výzkumných pracovníků (vč. možnosti exportu profilů jednotlivě, a to i v *.pdf formátu) + admin rozhraní pro správu dat</w:t>
      </w:r>
    </w:p>
    <w:p w14:paraId="10F204F0" w14:textId="2A433738" w:rsidR="00B571C0" w:rsidRPr="001E353D" w:rsidRDefault="00785C9D">
      <w:pPr>
        <w:pStyle w:val="paragraph"/>
        <w:numPr>
          <w:ilvl w:val="1"/>
          <w:numId w:val="1"/>
        </w:numPr>
        <w:spacing w:before="0" w:beforeAutospacing="0" w:after="0" w:afterAutospacing="0" w:line="264" w:lineRule="auto"/>
        <w:ind w:left="426" w:hanging="425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785C9D">
        <w:rPr>
          <w:rFonts w:ascii="Arial" w:hAnsi="Arial" w:cs="Arial"/>
          <w:b/>
          <w:sz w:val="22"/>
          <w:szCs w:val="22"/>
        </w:rPr>
        <w:t>obsah dat na profilu výzkumného pracovníka</w:t>
      </w:r>
      <w:r w:rsidRPr="00785C9D">
        <w:rPr>
          <w:rFonts w:ascii="Arial" w:hAnsi="Arial" w:cs="Arial"/>
          <w:sz w:val="22"/>
          <w:szCs w:val="22"/>
        </w:rPr>
        <w:t>: jméno a příjmení, tituly před / za, státní příslušnost, vědecké identifikátory (vedidk, ORCID, Scopus ID, Researcher ID), domácí instituce (název, země sídla), OECD obor (RIV / CEP), výsledky (zdroj: RIV - domácí tvůrce), projekty (CEP - řešitel)</w:t>
      </w:r>
    </w:p>
    <w:p w14:paraId="0664E5B4" w14:textId="6330B4D3" w:rsidR="001E353D" w:rsidRDefault="001E353D">
      <w:pPr>
        <w:pStyle w:val="paragraph"/>
        <w:numPr>
          <w:ilvl w:val="1"/>
          <w:numId w:val="1"/>
        </w:numPr>
        <w:spacing w:before="0" w:beforeAutospacing="0" w:after="0" w:afterAutospacing="0" w:line="264" w:lineRule="auto"/>
        <w:ind w:left="426" w:hanging="425"/>
        <w:jc w:val="both"/>
        <w:textAlignment w:val="baseline"/>
        <w:rPr>
          <w:rStyle w:val="eop"/>
          <w:rFonts w:ascii="Arial" w:hAnsi="Arial" w:cs="Arial"/>
          <w:bCs/>
          <w:color w:val="00000A"/>
          <w:sz w:val="22"/>
          <w:szCs w:val="22"/>
        </w:rPr>
      </w:pPr>
      <w:r w:rsidRPr="001E353D">
        <w:rPr>
          <w:rFonts w:ascii="Arial" w:hAnsi="Arial" w:cs="Arial"/>
          <w:bCs/>
          <w:sz w:val="22"/>
          <w:szCs w:val="22"/>
        </w:rPr>
        <w:t xml:space="preserve">úprava zobrazování sekce Aktuality na </w:t>
      </w:r>
      <w:hyperlink r:id="rId9" w:history="1">
        <w:r w:rsidRPr="001E353D">
          <w:rPr>
            <w:rStyle w:val="Hypertextovodkaz"/>
            <w:rFonts w:ascii="Arial" w:hAnsi="Arial" w:cs="Arial"/>
            <w:bCs/>
            <w:sz w:val="22"/>
            <w:szCs w:val="22"/>
          </w:rPr>
          <w:t>www</w:t>
        </w:r>
        <w:r w:rsidRPr="001E353D">
          <w:rPr>
            <w:rStyle w:val="Hypertextovodkaz"/>
            <w:bCs/>
          </w:rPr>
          <w:t>.</w:t>
        </w:r>
        <w:r w:rsidRPr="001E353D">
          <w:rPr>
            <w:rStyle w:val="Hypertextovodkaz"/>
            <w:rFonts w:ascii="Arial" w:hAnsi="Arial" w:cs="Arial"/>
            <w:bCs/>
            <w:sz w:val="22"/>
            <w:szCs w:val="22"/>
          </w:rPr>
          <w:t>isvavai.cz</w:t>
        </w:r>
      </w:hyperlink>
      <w:r w:rsidRPr="001E353D">
        <w:rPr>
          <w:rStyle w:val="eop"/>
          <w:rFonts w:ascii="Arial" w:hAnsi="Arial" w:cs="Arial"/>
          <w:bCs/>
          <w:color w:val="00000A"/>
          <w:sz w:val="22"/>
          <w:szCs w:val="22"/>
        </w:rPr>
        <w:t xml:space="preserve"> související se spuštěním RVP</w:t>
      </w:r>
    </w:p>
    <w:p w14:paraId="210E2C77" w14:textId="77777777" w:rsidR="00442F4F" w:rsidRDefault="00442F4F" w:rsidP="00442F4F">
      <w:pPr>
        <w:pStyle w:val="paragraph"/>
        <w:spacing w:before="0" w:beforeAutospacing="0" w:after="0" w:afterAutospacing="0" w:line="264" w:lineRule="auto"/>
        <w:ind w:left="1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D6E1E9C" w14:textId="6DD602AE" w:rsidR="00442F4F" w:rsidRPr="001E353D" w:rsidRDefault="00442F4F" w:rsidP="00442F4F">
      <w:pPr>
        <w:pStyle w:val="paragraph"/>
        <w:spacing w:before="0" w:beforeAutospacing="0" w:after="0" w:afterAutospacing="0" w:line="264" w:lineRule="auto"/>
        <w:ind w:left="1"/>
        <w:jc w:val="both"/>
        <w:textAlignment w:val="baseline"/>
        <w:rPr>
          <w:rStyle w:val="eop"/>
          <w:rFonts w:ascii="Arial" w:hAnsi="Arial" w:cs="Arial"/>
          <w:bCs/>
          <w:color w:val="00000A"/>
          <w:sz w:val="22"/>
          <w:szCs w:val="22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4</w:t>
      </w:r>
      <w:r w:rsidRPr="008254FC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</w:t>
      </w:r>
      <w:r w:rsidR="008254FC" w:rsidRPr="008254FC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 w:rsidR="008254FC">
        <w:rPr>
          <w:rFonts w:ascii="Arial" w:eastAsia="Calibri" w:hAnsi="Arial" w:cs="Arial"/>
          <w:color w:val="00000A"/>
          <w:sz w:val="22"/>
          <w:szCs w:val="22"/>
          <w:lang w:eastAsia="en-US"/>
        </w:rPr>
        <w:t>25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8254FC"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 w:rsidRPr="00785C9D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5C9D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Rejstřík výzkumných pracovníků /RVP/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- </w:t>
      </w:r>
      <w:r w:rsidRPr="00442F4F">
        <w:rPr>
          <w:rFonts w:ascii="Arial" w:hAnsi="Arial" w:cs="Arial"/>
          <w:bCs/>
          <w:color w:val="00000A"/>
          <w:sz w:val="22"/>
          <w:szCs w:val="22"/>
        </w:rPr>
        <w:t>reset a aktualizace dat, rozšíření informace o počtu uplatněných výsledků výzkumného pracovníka (tvůrce výsledku) u konkrétních vědních oborů na kartě vědce (záložka Vědní obory), interní úpravy (log změn, statistiky atd.)</w:t>
      </w:r>
    </w:p>
    <w:p w14:paraId="2FB43884" w14:textId="3FC3C3FC" w:rsidR="00B571C0" w:rsidRDefault="00C30D1F" w:rsidP="00DD0A1E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 w:rsidRPr="00C30D1F">
        <w:rPr>
          <w:rFonts w:ascii="Arial" w:hAnsi="Arial" w:cs="Arial"/>
          <w:bCs/>
          <w:i/>
          <w:iCs/>
          <w:color w:val="4F81BD"/>
          <w:sz w:val="22"/>
          <w:szCs w:val="22"/>
        </w:rPr>
        <w:t xml:space="preserve">Koncepce IS VaVaI 2021-2025: </w:t>
      </w:r>
      <w:r w:rsidRPr="00C30D1F">
        <w:rPr>
          <w:rFonts w:ascii="Arial" w:hAnsi="Arial" w:cs="Arial"/>
          <w:bCs/>
          <w:i/>
          <w:iCs/>
          <w:color w:val="4F81BD"/>
          <w:sz w:val="22"/>
          <w:szCs w:val="22"/>
          <w:u w:val="single"/>
        </w:rPr>
        <w:t>1. REVIZE A MODERNIZACE IS VAVAI</w:t>
      </w:r>
      <w:r w:rsidRPr="00C30D1F">
        <w:rPr>
          <w:rFonts w:ascii="Arial" w:hAnsi="Arial" w:cs="Arial"/>
          <w:bCs/>
          <w:i/>
          <w:iCs/>
          <w:color w:val="4F81BD"/>
          <w:sz w:val="22"/>
          <w:szCs w:val="22"/>
        </w:rPr>
        <w:t xml:space="preserve">, indikátory </w:t>
      </w:r>
      <w:r w:rsidRPr="00C30D1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2.11  Vytvoření databáze vědeckých pracovníků - </w:t>
      </w:r>
      <w:r w:rsidRPr="00C30D1F">
        <w:rPr>
          <w:rFonts w:ascii="Arial" w:hAnsi="Arial" w:cs="Arial"/>
          <w:bCs/>
          <w:i/>
          <w:iCs/>
          <w:color w:val="4F81BD"/>
          <w:sz w:val="22"/>
          <w:szCs w:val="22"/>
        </w:rPr>
        <w:t>zpracování návrhu vč. popisu jednotlivých funkcí, vytvoření nového modulu – databáze vědeckých pracovníků</w:t>
      </w:r>
      <w:r>
        <w:rPr>
          <w:rFonts w:ascii="Arial" w:hAnsi="Arial" w:cs="Arial"/>
          <w:bCs/>
          <w:i/>
          <w:iCs/>
          <w:color w:val="4F81BD"/>
          <w:sz w:val="22"/>
          <w:szCs w:val="22"/>
        </w:rPr>
        <w:t>.</w:t>
      </w:r>
    </w:p>
    <w:p w14:paraId="1B7D6E34" w14:textId="28C1C8BB" w:rsidR="006B730E" w:rsidRPr="000F3B88" w:rsidRDefault="006B730E" w:rsidP="00DD0A1E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F3B88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3.4.0</w:t>
      </w:r>
      <w:r w:rsidRPr="000F3B88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0F3B88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(8. 1. 2025): </w:t>
      </w:r>
      <w:r w:rsidRPr="000F3B88">
        <w:rPr>
          <w:rFonts w:ascii="Arial" w:hAnsi="Arial" w:cs="Arial"/>
          <w:b/>
          <w:bCs/>
          <w:sz w:val="22"/>
          <w:szCs w:val="22"/>
        </w:rPr>
        <w:t xml:space="preserve">CEA </w:t>
      </w:r>
      <w:r w:rsidRPr="000F3B88">
        <w:rPr>
          <w:rFonts w:ascii="Arial" w:hAnsi="Arial" w:cs="Arial"/>
          <w:sz w:val="22"/>
          <w:szCs w:val="22"/>
        </w:rPr>
        <w:t xml:space="preserve">(Centrální evidence aktivit VaVaI) / Subjekty - zavedení nového </w:t>
      </w:r>
      <w:r w:rsidRPr="000F3B88">
        <w:rPr>
          <w:rFonts w:ascii="Arial" w:hAnsi="Arial" w:cs="Arial"/>
          <w:sz w:val="22"/>
          <w:szCs w:val="22"/>
          <w:u w:val="single"/>
        </w:rPr>
        <w:t>nepovinného pole</w:t>
      </w:r>
      <w:r w:rsidRPr="000F3B88">
        <w:rPr>
          <w:rFonts w:ascii="Arial" w:hAnsi="Arial" w:cs="Arial"/>
          <w:sz w:val="22"/>
          <w:szCs w:val="22"/>
        </w:rPr>
        <w:t xml:space="preserve"> - </w:t>
      </w:r>
      <w:r w:rsidRPr="000F3B88">
        <w:rPr>
          <w:rFonts w:ascii="Arial" w:hAnsi="Arial" w:cs="Arial"/>
          <w:b/>
          <w:sz w:val="22"/>
          <w:szCs w:val="22"/>
        </w:rPr>
        <w:t>identifikátoru výzkumných organizací ROR</w:t>
      </w:r>
      <w:r w:rsidRPr="000F3B88">
        <w:rPr>
          <w:rFonts w:ascii="Arial" w:hAnsi="Arial" w:cs="Arial"/>
          <w:sz w:val="22"/>
          <w:szCs w:val="22"/>
        </w:rPr>
        <w:t xml:space="preserve"> </w:t>
      </w:r>
    </w:p>
    <w:p w14:paraId="35F98FF1" w14:textId="77777777" w:rsidR="006B730E" w:rsidRPr="00F92538" w:rsidRDefault="006B730E" w:rsidP="006B730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>ROR ID - Research Organization Registry ID (znakový, délka 9) N</w:t>
      </w:r>
    </w:p>
    <w:p w14:paraId="4213DC3B" w14:textId="77777777" w:rsidR="006B730E" w:rsidRPr="00F92538" w:rsidRDefault="006B730E" w:rsidP="006B730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>ROR</w:t>
      </w:r>
      <w:r>
        <w:rPr>
          <w:rFonts w:ascii="Arial" w:hAnsi="Arial" w:cs="Arial"/>
          <w:b/>
          <w:sz w:val="22"/>
          <w:szCs w:val="22"/>
        </w:rPr>
        <w:t xml:space="preserve"> ID</w:t>
      </w:r>
      <w:r w:rsidRPr="00F92538">
        <w:rPr>
          <w:rFonts w:ascii="Arial" w:hAnsi="Arial" w:cs="Arial"/>
          <w:b/>
          <w:sz w:val="22"/>
          <w:szCs w:val="22"/>
        </w:rPr>
        <w:t xml:space="preserve"> </w:t>
      </w:r>
      <w:r w:rsidRPr="00C87D8E">
        <w:rPr>
          <w:rFonts w:ascii="Arial" w:hAnsi="Arial" w:cs="Arial"/>
          <w:sz w:val="22"/>
          <w:szCs w:val="22"/>
        </w:rPr>
        <w:t>je trvalý a jedinečný identifikátor výzkumné organizace. Přidělená ROR ID lze dohledat v registru výzkumných organizací Research Organization Registry (ROR), který vznikl jako iniciativa organizací California Digital Library, Crossref a</w:t>
      </w:r>
      <w:r>
        <w:rPr>
          <w:rFonts w:ascii="Arial" w:hAnsi="Arial" w:cs="Arial"/>
          <w:sz w:val="22"/>
          <w:szCs w:val="22"/>
        </w:rPr>
        <w:t> </w:t>
      </w:r>
      <w:r w:rsidRPr="00C87D8E">
        <w:rPr>
          <w:rFonts w:ascii="Arial" w:hAnsi="Arial" w:cs="Arial"/>
          <w:sz w:val="22"/>
          <w:szCs w:val="22"/>
        </w:rPr>
        <w:t>DataCite.</w:t>
      </w:r>
      <w:r w:rsidRPr="00F92538">
        <w:rPr>
          <w:rFonts w:ascii="Arial" w:hAnsi="Arial" w:cs="Arial"/>
          <w:sz w:val="22"/>
          <w:szCs w:val="22"/>
        </w:rPr>
        <w:t xml:space="preserve"> Bližší informace o tomto identifikátoru jsou dostupné na oficiálních stránkách https://ror.org/. </w:t>
      </w:r>
      <w:r w:rsidRPr="00C87D8E">
        <w:rPr>
          <w:rFonts w:ascii="Arial" w:hAnsi="Arial" w:cs="Arial"/>
          <w:sz w:val="22"/>
          <w:szCs w:val="22"/>
        </w:rPr>
        <w:t>V případě potřeby získat nové či upravit stávající ROR ID se lze obrátit na Národní centrum pro perzistentní identifikátory při Národní technické knihovně (</w:t>
      </w:r>
      <w:hyperlink r:id="rId10" w:history="1">
        <w:r w:rsidRPr="0083503C">
          <w:rPr>
            <w:rStyle w:val="Hypertextovodkaz"/>
            <w:rFonts w:ascii="Arial" w:hAnsi="Arial" w:cs="Arial"/>
            <w:sz w:val="22"/>
            <w:szCs w:val="22"/>
          </w:rPr>
          <w:t>ror@techlib.cz</w:t>
        </w:r>
      </w:hyperlink>
      <w:r w:rsidRPr="00C87D8E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  <w:r w:rsidRPr="00F92538">
        <w:rPr>
          <w:rFonts w:ascii="Arial" w:hAnsi="Arial" w:cs="Arial"/>
          <w:sz w:val="22"/>
          <w:szCs w:val="22"/>
        </w:rPr>
        <w:t>ROR ID je vyjádřen jako URL adresa, která vede k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záznamu výzkumné organizace v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ROR.</w:t>
      </w:r>
      <w:r>
        <w:rPr>
          <w:rFonts w:ascii="Arial" w:hAnsi="Arial" w:cs="Arial"/>
          <w:sz w:val="22"/>
          <w:szCs w:val="22"/>
        </w:rPr>
        <w:t xml:space="preserve"> </w:t>
      </w:r>
      <w:r w:rsidRPr="00F92538">
        <w:rPr>
          <w:rFonts w:ascii="Arial" w:hAnsi="Arial" w:cs="Arial"/>
          <w:sz w:val="22"/>
          <w:szCs w:val="22"/>
        </w:rPr>
        <w:t xml:space="preserve">Tento identifikátor je v rámci IS VaVaI </w:t>
      </w:r>
      <w:r w:rsidRPr="00F92538">
        <w:rPr>
          <w:rFonts w:ascii="Arial" w:hAnsi="Arial" w:cs="Arial"/>
          <w:b/>
          <w:sz w:val="22"/>
          <w:szCs w:val="22"/>
        </w:rPr>
        <w:t>nepovinný</w:t>
      </w:r>
      <w:r w:rsidRPr="00F92538">
        <w:rPr>
          <w:rFonts w:ascii="Arial" w:hAnsi="Arial" w:cs="Arial"/>
          <w:sz w:val="22"/>
          <w:szCs w:val="22"/>
        </w:rPr>
        <w:t xml:space="preserve"> a vyplňuje se ve formátu </w:t>
      </w:r>
      <w:r w:rsidRPr="00F92538">
        <w:rPr>
          <w:rFonts w:ascii="Arial" w:hAnsi="Arial" w:cs="Arial"/>
          <w:b/>
          <w:sz w:val="22"/>
          <w:szCs w:val="22"/>
        </w:rPr>
        <w:t>0xxxxxx00</w:t>
      </w:r>
      <w:r w:rsidRPr="00F92538">
        <w:rPr>
          <w:rFonts w:ascii="Arial" w:hAnsi="Arial" w:cs="Arial"/>
          <w:sz w:val="22"/>
          <w:szCs w:val="22"/>
        </w:rPr>
        <w:t xml:space="preserve"> (9 znaků: 1. znak - 0 /nula/, 2. - 7. znak - malá písmena nebo celá čísla, 8.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- 9. znak – celá čísla).</w:t>
      </w:r>
    </w:p>
    <w:p w14:paraId="616F04F1" w14:textId="77777777" w:rsidR="00DD0A1E" w:rsidRDefault="00DD0A1E" w:rsidP="00DD0A1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6F473BA" w14:textId="20F6C536" w:rsidR="00DD0A1E" w:rsidRPr="001942D7" w:rsidRDefault="00DD0A1E" w:rsidP="00DD0A1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0F3B88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3.4.0</w:t>
      </w:r>
      <w:r w:rsidRPr="000F3B88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0F3B88">
        <w:rPr>
          <w:rFonts w:ascii="Arial" w:eastAsia="Calibri" w:hAnsi="Arial" w:cs="Arial"/>
          <w:color w:val="00000A"/>
          <w:sz w:val="22"/>
          <w:szCs w:val="22"/>
          <w:lang w:eastAsia="en-US"/>
        </w:rPr>
        <w:t>(8. 1. 2025):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DD0A1E">
        <w:rPr>
          <w:rStyle w:val="normaltextrun"/>
          <w:rFonts w:ascii="Arial" w:hAnsi="Arial" w:cs="Arial"/>
          <w:b/>
          <w:bCs/>
          <w:sz w:val="22"/>
          <w:szCs w:val="22"/>
        </w:rPr>
        <w:t>CEP</w:t>
      </w:r>
      <w:r w:rsidRPr="006364C1">
        <w:rPr>
          <w:rStyle w:val="normaltextrun"/>
          <w:rFonts w:ascii="Arial" w:hAnsi="Arial" w:cs="Arial"/>
          <w:sz w:val="22"/>
          <w:szCs w:val="22"/>
        </w:rPr>
        <w:t xml:space="preserve"> (Centrální evidence projektů)</w:t>
      </w:r>
      <w:r>
        <w:rPr>
          <w:rStyle w:val="normaltextrun"/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 xml:space="preserve">zavedení nového </w:t>
      </w:r>
      <w:r w:rsidRPr="00BA028B">
        <w:rPr>
          <w:rFonts w:ascii="Arial" w:hAnsi="Arial" w:cs="Arial"/>
          <w:sz w:val="22"/>
          <w:szCs w:val="22"/>
          <w:u w:val="single"/>
        </w:rPr>
        <w:t>nepovinného pole</w:t>
      </w:r>
      <w:r>
        <w:rPr>
          <w:rFonts w:ascii="Arial" w:hAnsi="Arial" w:cs="Arial"/>
          <w:sz w:val="22"/>
          <w:szCs w:val="22"/>
        </w:rPr>
        <w:t xml:space="preserve"> - </w:t>
      </w:r>
      <w:r w:rsidRPr="00EE59BB">
        <w:rPr>
          <w:rFonts w:ascii="Arial" w:hAnsi="Arial" w:cs="Arial"/>
          <w:b/>
          <w:sz w:val="22"/>
          <w:szCs w:val="22"/>
        </w:rPr>
        <w:t>identifikátoru</w:t>
      </w:r>
      <w:r w:rsidRPr="00EE59BB">
        <w:rPr>
          <w:rStyle w:val="normaltextrun"/>
          <w:rFonts w:ascii="Arial" w:hAnsi="Arial" w:cs="Arial"/>
          <w:b/>
          <w:sz w:val="22"/>
          <w:szCs w:val="22"/>
        </w:rPr>
        <w:t xml:space="preserve"> výzkumné činnosti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EE59BB">
        <w:rPr>
          <w:rStyle w:val="normaltextrun"/>
          <w:rFonts w:ascii="Arial" w:hAnsi="Arial" w:cs="Arial"/>
          <w:b/>
          <w:sz w:val="22"/>
          <w:szCs w:val="22"/>
        </w:rPr>
        <w:t xml:space="preserve">RAiD </w:t>
      </w:r>
    </w:p>
    <w:p w14:paraId="25A24F39" w14:textId="77777777" w:rsidR="00DD0A1E" w:rsidRDefault="00DD0A1E" w:rsidP="00697822">
      <w:pPr>
        <w:pStyle w:val="paragraph"/>
        <w:spacing w:after="240"/>
        <w:jc w:val="both"/>
        <w:rPr>
          <w:rStyle w:val="normaltextrun"/>
          <w:rFonts w:ascii="Arial" w:hAnsi="Arial" w:cs="Arial"/>
          <w:b/>
          <w:sz w:val="22"/>
          <w:szCs w:val="22"/>
        </w:rPr>
      </w:pPr>
      <w:r w:rsidRPr="0021354B">
        <w:rPr>
          <w:rStyle w:val="normaltextrun"/>
          <w:rFonts w:ascii="Arial" w:hAnsi="Arial" w:cs="Arial"/>
          <w:b/>
          <w:sz w:val="22"/>
          <w:szCs w:val="22"/>
        </w:rPr>
        <w:lastRenderedPageBreak/>
        <w:t>P05 * RAiD - Research Activity Identifier (znakový) N</w:t>
      </w:r>
    </w:p>
    <w:p w14:paraId="5EC61765" w14:textId="77777777" w:rsidR="00DD0A1E" w:rsidRDefault="00DD0A1E" w:rsidP="00697822">
      <w:pPr>
        <w:pStyle w:val="paragraph"/>
        <w:spacing w:after="240"/>
        <w:jc w:val="both"/>
        <w:rPr>
          <w:rStyle w:val="normaltextrun"/>
          <w:rFonts w:ascii="Arial" w:hAnsi="Arial" w:cs="Arial"/>
          <w:sz w:val="22"/>
          <w:szCs w:val="22"/>
        </w:rPr>
      </w:pPr>
      <w:r w:rsidRPr="0021354B">
        <w:rPr>
          <w:rStyle w:val="normaltextrun"/>
          <w:rFonts w:ascii="Arial" w:hAnsi="Arial" w:cs="Arial"/>
          <w:b/>
          <w:sz w:val="22"/>
          <w:szCs w:val="22"/>
        </w:rPr>
        <w:t>RAiD</w:t>
      </w:r>
      <w:r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Pr="000A49DB">
        <w:rPr>
          <w:rStyle w:val="normaltextrun"/>
          <w:rFonts w:ascii="Arial" w:hAnsi="Arial" w:cs="Arial"/>
          <w:b/>
          <w:sz w:val="22"/>
          <w:szCs w:val="22"/>
        </w:rPr>
        <w:t xml:space="preserve">(Research Activity Identifier) </w:t>
      </w:r>
      <w:r w:rsidRPr="0021354B">
        <w:rPr>
          <w:rStyle w:val="normaltextrun"/>
          <w:rFonts w:ascii="Arial" w:hAnsi="Arial" w:cs="Arial"/>
          <w:sz w:val="22"/>
          <w:szCs w:val="22"/>
        </w:rPr>
        <w:t>je trvalý a globálně jedinečný identifikátor výzkumných aktivit a projektů dle normy ISO 23527:2022. Globální registrační autoritou pro přidělování RAiD je organizace Australian Research Data Commons (ARDC). Bližší informace o tomto identifikátoru jsou dostupné na oficiálních stránkách https://rai</w:t>
      </w:r>
      <w:r>
        <w:rPr>
          <w:rStyle w:val="normaltextrun"/>
          <w:rFonts w:ascii="Arial" w:hAnsi="Arial" w:cs="Arial"/>
          <w:sz w:val="22"/>
          <w:szCs w:val="22"/>
        </w:rPr>
        <w:t>d.org/. RAiD má své registrační agentury</w:t>
      </w:r>
      <w:r w:rsidRPr="000A49DB">
        <w:rPr>
          <w:rStyle w:val="normaltextrun"/>
          <w:rFonts w:ascii="Arial" w:hAnsi="Arial" w:cs="Arial"/>
          <w:sz w:val="22"/>
          <w:szCs w:val="22"/>
        </w:rPr>
        <w:t xml:space="preserve">, ČR v současnosti spadá pod registrační agenturu pro Evropu – nizozemské sdružení SURF. 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Vývoj kolem RAiD sleduje Národní centrum pro perzistentní identifikátory při Národní technické knihovně, aktuální informace jsou dostupné na www.identifikatory.cz. </w:t>
      </w:r>
    </w:p>
    <w:p w14:paraId="707C67CA" w14:textId="77777777" w:rsidR="00DD0A1E" w:rsidRDefault="00DD0A1E" w:rsidP="00697822">
      <w:pPr>
        <w:pStyle w:val="paragraph"/>
        <w:spacing w:after="240"/>
        <w:jc w:val="both"/>
        <w:rPr>
          <w:rStyle w:val="normaltextrun"/>
          <w:rFonts w:ascii="Arial" w:hAnsi="Arial" w:cs="Arial"/>
          <w:sz w:val="22"/>
          <w:szCs w:val="22"/>
        </w:rPr>
      </w:pPr>
      <w:r w:rsidRPr="0021354B">
        <w:rPr>
          <w:rStyle w:val="normaltextrun"/>
          <w:rFonts w:ascii="Arial" w:hAnsi="Arial" w:cs="Arial"/>
          <w:sz w:val="22"/>
          <w:szCs w:val="22"/>
        </w:rPr>
        <w:t xml:space="preserve">Tento identifikátor je v rámci IS VaVaI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nepovinný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a vyplňuje se v obecném formátu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prefix/suffix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(např.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10.123456/654321</w:t>
      </w:r>
      <w:r w:rsidRPr="0021354B">
        <w:rPr>
          <w:rStyle w:val="normaltextrun"/>
          <w:rFonts w:ascii="Arial" w:hAnsi="Arial" w:cs="Arial"/>
          <w:sz w:val="22"/>
          <w:szCs w:val="22"/>
        </w:rPr>
        <w:t>).</w:t>
      </w:r>
    </w:p>
    <w:p w14:paraId="02AD20FD" w14:textId="19D17E95" w:rsidR="00697822" w:rsidRDefault="00697822" w:rsidP="00697822">
      <w:pPr>
        <w:pStyle w:val="paragraph"/>
        <w:spacing w:after="240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82A16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3.4.2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5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rozvoj integrovaných a online kontrolních mechanismů</w:t>
      </w:r>
    </w:p>
    <w:p w14:paraId="257AF67B" w14:textId="3B2CA56F" w:rsidR="00697822" w:rsidRDefault="00697822">
      <w:pPr>
        <w:pStyle w:val="paragraph"/>
        <w:numPr>
          <w:ilvl w:val="0"/>
          <w:numId w:val="6"/>
        </w:numPr>
        <w:spacing w:before="120" w:beforeAutospacing="0" w:after="120" w:afterAutospacing="0"/>
        <w:ind w:left="426"/>
        <w:jc w:val="both"/>
        <w:rPr>
          <w:rStyle w:val="normaltextrun"/>
          <w:rFonts w:ascii="Arial" w:hAnsi="Arial" w:cs="Arial"/>
          <w:sz w:val="22"/>
          <w:szCs w:val="22"/>
        </w:rPr>
      </w:pPr>
      <w:r w:rsidRPr="004D0E24">
        <w:rPr>
          <w:rStyle w:val="normaltextrun"/>
          <w:rFonts w:ascii="Arial" w:hAnsi="Arial" w:cs="Arial"/>
          <w:b/>
          <w:bCs/>
          <w:sz w:val="22"/>
          <w:szCs w:val="22"/>
        </w:rPr>
        <w:t>RIV / Návaznost výsledku na zdroj financování / spolupráce s velkými výzkumnými infrastrukturami (VVI)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- z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avedení kontroly </w:t>
      </w:r>
      <w:r>
        <w:rPr>
          <w:rStyle w:val="normaltextrun"/>
          <w:rFonts w:ascii="Arial" w:hAnsi="Arial" w:cs="Arial"/>
          <w:sz w:val="22"/>
          <w:szCs w:val="22"/>
        </w:rPr>
        <w:t>neumožňující vkládání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domácí</w:t>
      </w:r>
      <w:r>
        <w:rPr>
          <w:rStyle w:val="normaltextrun"/>
          <w:rFonts w:ascii="Arial" w:hAnsi="Arial" w:cs="Arial"/>
          <w:sz w:val="22"/>
          <w:szCs w:val="22"/>
        </w:rPr>
        <w:t>ch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autor</w:t>
      </w:r>
      <w:r>
        <w:rPr>
          <w:rStyle w:val="normaltextrun"/>
          <w:rFonts w:ascii="Arial" w:hAnsi="Arial" w:cs="Arial"/>
          <w:sz w:val="22"/>
          <w:szCs w:val="22"/>
        </w:rPr>
        <w:t>ů +</w:t>
      </w:r>
      <w:r w:rsidR="005915DA">
        <w:rPr>
          <w:rStyle w:val="normaltextrun"/>
          <w:rFonts w:ascii="Arial" w:hAnsi="Arial" w:cs="Arial"/>
          <w:sz w:val="22"/>
          <w:szCs w:val="22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>z</w:t>
      </w:r>
      <w:r w:rsidRPr="002B6C08">
        <w:rPr>
          <w:rStyle w:val="normaltextrun"/>
          <w:rFonts w:ascii="Arial" w:hAnsi="Arial" w:cs="Arial"/>
          <w:sz w:val="22"/>
          <w:szCs w:val="22"/>
        </w:rPr>
        <w:t>avedení validační kontroly na existenci kódu VVI v identifikátoru výsledku u případů, kdy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výsledek vznikl využitím kapacity velké výzkumné infrastruktury, předkladatel není v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IS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VaVaI evidován</w:t>
      </w:r>
      <w:r>
        <w:rPr>
          <w:rStyle w:val="normaltextrun"/>
          <w:rFonts w:ascii="Arial" w:hAnsi="Arial" w:cs="Arial"/>
          <w:sz w:val="22"/>
          <w:szCs w:val="22"/>
        </w:rPr>
        <w:t xml:space="preserve"> a výsledek předává zastřešující instituce VVI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(např. zahraniční instituce v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režimu otevřeného přístupu)</w:t>
      </w:r>
      <w:r>
        <w:rPr>
          <w:rStyle w:val="normaltextrun"/>
          <w:rFonts w:ascii="Arial" w:hAnsi="Arial" w:cs="Arial"/>
          <w:sz w:val="22"/>
          <w:szCs w:val="22"/>
        </w:rPr>
        <w:t xml:space="preserve">, viz dokument </w:t>
      </w:r>
      <w:hyperlink r:id="rId11" w:history="1">
        <w:r w:rsidRPr="003806E7">
          <w:rPr>
            <w:rStyle w:val="Hypertextovodkaz"/>
            <w:rFonts w:ascii="Arial" w:hAnsi="Arial" w:cs="Arial"/>
            <w:sz w:val="22"/>
            <w:szCs w:val="22"/>
          </w:rPr>
          <w:t>Postup při vykazování spolupráce s VVI</w:t>
        </w:r>
      </w:hyperlink>
      <w:r>
        <w:rPr>
          <w:rStyle w:val="normaltextrun"/>
          <w:rFonts w:ascii="Arial" w:hAnsi="Arial" w:cs="Arial"/>
          <w:sz w:val="22"/>
          <w:szCs w:val="22"/>
        </w:rPr>
        <w:t xml:space="preserve"> - situace č.3.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794E96DC" w14:textId="77777777" w:rsidR="00697822" w:rsidRPr="004D0E24" w:rsidRDefault="00697822">
      <w:pPr>
        <w:pStyle w:val="paragraph"/>
        <w:numPr>
          <w:ilvl w:val="0"/>
          <w:numId w:val="6"/>
        </w:numPr>
        <w:spacing w:before="120" w:beforeAutospacing="0" w:after="120" w:afterAutospacing="0"/>
        <w:ind w:left="426"/>
        <w:jc w:val="both"/>
        <w:rPr>
          <w:rStyle w:val="normaltextrun"/>
          <w:rFonts w:ascii="Arial" w:hAnsi="Arial" w:cs="Arial"/>
          <w:sz w:val="22"/>
          <w:szCs w:val="22"/>
        </w:rPr>
      </w:pPr>
      <w:r w:rsidRPr="004D0E24">
        <w:rPr>
          <w:rStyle w:val="normaltextrun"/>
          <w:rFonts w:ascii="Arial" w:hAnsi="Arial" w:cs="Arial"/>
          <w:b/>
          <w:bCs/>
          <w:sz w:val="22"/>
          <w:szCs w:val="22"/>
        </w:rPr>
        <w:t>RIV / Návaznost výsledku na zdroj financování / spolupráce s velkými výzkumnými infrastrukturami (VVI)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–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uvolnění validační kontroly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na </w:t>
      </w:r>
      <w:r>
        <w:rPr>
          <w:rStyle w:val="normaltextrun"/>
          <w:rFonts w:ascii="Arial" w:hAnsi="Arial" w:cs="Arial"/>
          <w:sz w:val="22"/>
          <w:szCs w:val="22"/>
        </w:rPr>
        <w:t xml:space="preserve">rok </w:t>
      </w:r>
      <w:r w:rsidRPr="004D0E24">
        <w:rPr>
          <w:rStyle w:val="normaltextrun"/>
          <w:rFonts w:ascii="Arial" w:hAnsi="Arial" w:cs="Arial"/>
          <w:sz w:val="22"/>
          <w:szCs w:val="22"/>
        </w:rPr>
        <w:t>uplatnění výsledku vzniklého ze spolupráce s VVI (99 let)</w:t>
      </w:r>
      <w:r>
        <w:rPr>
          <w:rStyle w:val="normaltextrun"/>
          <w:rFonts w:ascii="Arial" w:hAnsi="Arial" w:cs="Arial"/>
          <w:sz w:val="22"/>
          <w:szCs w:val="22"/>
        </w:rPr>
        <w:t>.</w:t>
      </w:r>
      <w:r w:rsidRPr="004D0E24">
        <w:rPr>
          <w:rStyle w:val="normaltextrun"/>
          <w:rFonts w:ascii="Arial" w:hAnsi="Arial" w:cs="Arial"/>
          <w:sz w:val="22"/>
          <w:szCs w:val="22"/>
        </w:rPr>
        <w:tab/>
        <w:t xml:space="preserve"> </w:t>
      </w:r>
    </w:p>
    <w:p w14:paraId="56FE6F61" w14:textId="77777777" w:rsidR="00697822" w:rsidRDefault="00697822">
      <w:pPr>
        <w:pStyle w:val="paragraph"/>
        <w:numPr>
          <w:ilvl w:val="0"/>
          <w:numId w:val="6"/>
        </w:numPr>
        <w:spacing w:before="120" w:after="120"/>
        <w:ind w:left="426"/>
        <w:jc w:val="both"/>
        <w:rPr>
          <w:rStyle w:val="normaltextrun"/>
          <w:rFonts w:ascii="Arial" w:hAnsi="Arial" w:cs="Arial"/>
          <w:sz w:val="22"/>
          <w:szCs w:val="22"/>
        </w:rPr>
      </w:pPr>
      <w:r w:rsidRPr="00DC0104">
        <w:rPr>
          <w:rStyle w:val="normaltextrun"/>
          <w:rFonts w:ascii="Arial" w:hAnsi="Arial" w:cs="Arial"/>
          <w:b/>
          <w:bCs/>
          <w:sz w:val="22"/>
          <w:szCs w:val="22"/>
        </w:rPr>
        <w:t xml:space="preserve">RIV / EID výsledku v databázi Scopus 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– </w:t>
      </w:r>
      <w:r>
        <w:rPr>
          <w:rStyle w:val="normaltextrun"/>
          <w:rFonts w:ascii="Arial" w:hAnsi="Arial" w:cs="Arial"/>
          <w:sz w:val="22"/>
          <w:szCs w:val="22"/>
        </w:rPr>
        <w:t xml:space="preserve">validace EID: </w:t>
      </w:r>
      <w:r w:rsidRPr="00DC0104">
        <w:rPr>
          <w:rStyle w:val="normaltextrun"/>
          <w:rFonts w:ascii="Arial" w:hAnsi="Arial" w:cs="Arial"/>
          <w:sz w:val="22"/>
          <w:szCs w:val="22"/>
        </w:rPr>
        <w:t>prodloužení počtu znaků (12)</w:t>
      </w:r>
      <w:r>
        <w:rPr>
          <w:rStyle w:val="normaltextrun"/>
          <w:rFonts w:ascii="Arial" w:hAnsi="Arial" w:cs="Arial"/>
          <w:sz w:val="22"/>
          <w:szCs w:val="22"/>
        </w:rPr>
        <w:t xml:space="preserve"> - formáty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: </w:t>
      </w:r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2-s2.0-XXXXXXXXXXX</w:t>
      </w:r>
      <w:r>
        <w:rPr>
          <w:rStyle w:val="normaltextrun"/>
          <w:rFonts w:ascii="Arial" w:hAnsi="Arial" w:cs="Arial"/>
          <w:sz w:val="22"/>
          <w:szCs w:val="22"/>
        </w:rPr>
        <w:t xml:space="preserve"> (11 číslic)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 nebo </w:t>
      </w:r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2-s2.0-XXXXXXXXXXXX</w:t>
      </w:r>
      <w:r>
        <w:rPr>
          <w:rStyle w:val="normaltextrun"/>
          <w:rFonts w:ascii="Arial" w:hAnsi="Arial" w:cs="Arial"/>
          <w:sz w:val="22"/>
          <w:szCs w:val="22"/>
        </w:rPr>
        <w:t xml:space="preserve"> (12 číslic).</w:t>
      </w:r>
    </w:p>
    <w:p w14:paraId="7A03C702" w14:textId="759417B1" w:rsidR="00697822" w:rsidRDefault="00697822">
      <w:pPr>
        <w:pStyle w:val="Odstavecseseznamem"/>
        <w:numPr>
          <w:ilvl w:val="0"/>
          <w:numId w:val="6"/>
        </w:numPr>
        <w:spacing w:before="120" w:after="120"/>
        <w:ind w:left="426"/>
        <w:jc w:val="both"/>
        <w:rPr>
          <w:rStyle w:val="normaltextrun"/>
          <w:rFonts w:ascii="Arial" w:hAnsi="Arial" w:cs="Arial"/>
          <w:sz w:val="22"/>
          <w:szCs w:val="22"/>
        </w:rPr>
      </w:pPr>
      <w:r w:rsidRPr="005D0C19">
        <w:rPr>
          <w:rStyle w:val="normaltextrun"/>
          <w:rFonts w:ascii="Arial" w:hAnsi="Arial" w:cs="Arial"/>
          <w:b/>
          <w:bCs/>
          <w:sz w:val="22"/>
          <w:szCs w:val="22"/>
        </w:rPr>
        <w:t>RIV / Notifikace příjemcům / správcům (tj. předkladatelům)</w:t>
      </w:r>
      <w:r w:rsidR="00E6246C">
        <w:rPr>
          <w:rStyle w:val="normaltextrun"/>
          <w:rFonts w:ascii="Arial" w:hAnsi="Arial" w:cs="Arial"/>
          <w:b/>
          <w:bCs/>
          <w:sz w:val="22"/>
          <w:szCs w:val="22"/>
        </w:rPr>
        <w:t xml:space="preserve"> / poskytovatelům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 – automatizace </w:t>
      </w:r>
      <w:r>
        <w:rPr>
          <w:rStyle w:val="normaltextrun"/>
          <w:rFonts w:ascii="Arial" w:hAnsi="Arial" w:cs="Arial"/>
          <w:sz w:val="22"/>
          <w:szCs w:val="22"/>
        </w:rPr>
        <w:t>elektronických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 notifikací </w:t>
      </w:r>
      <w:r w:rsidRPr="006E7ED3">
        <w:rPr>
          <w:rStyle w:val="normaltextrun"/>
          <w:rFonts w:ascii="Arial" w:hAnsi="Arial" w:cs="Arial"/>
          <w:sz w:val="22"/>
          <w:szCs w:val="22"/>
        </w:rPr>
        <w:t xml:space="preserve">příjemcům / správcům (tj. předkladatelům) </w:t>
      </w:r>
      <w:r w:rsidRPr="005D0C19">
        <w:rPr>
          <w:rStyle w:val="normaltextrun"/>
          <w:rFonts w:ascii="Arial" w:hAnsi="Arial" w:cs="Arial"/>
          <w:sz w:val="22"/>
          <w:szCs w:val="22"/>
        </w:rPr>
        <w:t>o</w:t>
      </w:r>
      <w:r w:rsidR="00747301">
        <w:rPr>
          <w:rStyle w:val="normaltextrun"/>
          <w:rFonts w:ascii="Arial" w:hAnsi="Arial" w:cs="Arial"/>
          <w:sz w:val="22"/>
          <w:szCs w:val="22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>zamítnutých výsledcích (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výsledcích </w:t>
      </w:r>
      <w:r>
        <w:rPr>
          <w:rStyle w:val="normaltextrun"/>
          <w:rFonts w:ascii="Arial" w:hAnsi="Arial" w:cs="Arial"/>
          <w:sz w:val="22"/>
          <w:szCs w:val="22"/>
        </w:rPr>
        <w:t>zamítnutých správcem / poskytovatelem / ÚV ČR a</w:t>
      </w:r>
      <w:r w:rsidR="00747301">
        <w:rPr>
          <w:rStyle w:val="normaltextrun"/>
          <w:rFonts w:ascii="Arial" w:hAnsi="Arial" w:cs="Arial"/>
          <w:sz w:val="22"/>
          <w:szCs w:val="22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>vráceným předkladateli).</w:t>
      </w:r>
    </w:p>
    <w:p w14:paraId="7DF691B5" w14:textId="77777777" w:rsidR="00697822" w:rsidRDefault="00697822">
      <w:pPr>
        <w:pStyle w:val="Odstavecseseznamem"/>
        <w:numPr>
          <w:ilvl w:val="0"/>
          <w:numId w:val="6"/>
        </w:numPr>
        <w:spacing w:before="120" w:after="120"/>
        <w:ind w:left="426"/>
        <w:jc w:val="both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RIV / Tvůrci výsledku </w:t>
      </w:r>
      <w:r>
        <w:rPr>
          <w:rStyle w:val="normaltextrun"/>
          <w:rFonts w:ascii="Arial" w:hAnsi="Arial" w:cs="Arial"/>
          <w:sz w:val="22"/>
          <w:szCs w:val="22"/>
        </w:rPr>
        <w:t>– doplnění nových polí:</w:t>
      </w:r>
    </w:p>
    <w:p w14:paraId="6A0956AF" w14:textId="77777777" w:rsidR="00E6246C" w:rsidRDefault="00E6246C" w:rsidP="00E6246C">
      <w:pPr>
        <w:pStyle w:val="Odstavecseseznamem"/>
        <w:spacing w:before="120" w:after="120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7740C1DD" w14:textId="2DA33A89" w:rsidR="00697822" w:rsidRPr="00697822" w:rsidRDefault="00697822" w:rsidP="00E6246C">
      <w:pPr>
        <w:pStyle w:val="Odstavecseseznamem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97822">
        <w:rPr>
          <w:rFonts w:ascii="Arial" w:hAnsi="Arial" w:cs="Arial"/>
          <w:b/>
          <w:bCs/>
          <w:sz w:val="22"/>
          <w:szCs w:val="22"/>
        </w:rPr>
        <w:t>A01 * Tituly tvůrce uváděné před jménem</w:t>
      </w:r>
      <w:r w:rsidRPr="00697822">
        <w:rPr>
          <w:rFonts w:ascii="Arial" w:hAnsi="Arial" w:cs="Arial"/>
          <w:sz w:val="22"/>
          <w:szCs w:val="22"/>
        </w:rPr>
        <w:t> (znakový, max. délka 35) PP</w:t>
      </w:r>
      <w:r w:rsidRPr="00697822">
        <w:rPr>
          <w:rFonts w:ascii="Arial" w:hAnsi="Arial" w:cs="Arial"/>
          <w:sz w:val="22"/>
          <w:szCs w:val="22"/>
        </w:rPr>
        <w:br/>
        <w:t>Akademické tituly nebo vědecké hodnosti uváděné před jménem, pokud existují. Jednotlivé tituly se oddělují mezerou, např.: doc. RNDr. Ing.</w:t>
      </w:r>
    </w:p>
    <w:p w14:paraId="1F71768E" w14:textId="7D0250B4" w:rsidR="00697822" w:rsidRDefault="00697822" w:rsidP="00E6246C">
      <w:pPr>
        <w:pStyle w:val="Odstavecseseznamem"/>
        <w:spacing w:before="120" w:after="240"/>
        <w:ind w:left="426"/>
        <w:jc w:val="both"/>
        <w:rPr>
          <w:rFonts w:ascii="Arial" w:hAnsi="Arial" w:cs="Arial"/>
          <w:sz w:val="22"/>
          <w:szCs w:val="22"/>
        </w:rPr>
      </w:pPr>
      <w:r w:rsidRPr="00697822">
        <w:rPr>
          <w:rFonts w:ascii="Arial" w:hAnsi="Arial" w:cs="Arial"/>
          <w:b/>
          <w:bCs/>
          <w:sz w:val="22"/>
          <w:szCs w:val="22"/>
        </w:rPr>
        <w:t>A09 * Tituly tvůrce uváděné za jménem</w:t>
      </w:r>
      <w:r w:rsidRPr="00697822">
        <w:rPr>
          <w:rFonts w:ascii="Arial" w:hAnsi="Arial" w:cs="Arial"/>
          <w:sz w:val="22"/>
          <w:szCs w:val="22"/>
        </w:rPr>
        <w:t> (znakový, max. délka 10) PP</w:t>
      </w:r>
      <w:r w:rsidRPr="00697822">
        <w:rPr>
          <w:rFonts w:ascii="Arial" w:hAnsi="Arial" w:cs="Arial"/>
          <w:sz w:val="22"/>
          <w:szCs w:val="22"/>
        </w:rPr>
        <w:br/>
        <w:t>Akademické tituly nebo vědecké hodnosti uváděné za jménem, pokud existují. Jednotlivé tituly se oddělují mezerou.</w:t>
      </w:r>
      <w:r w:rsidR="00E6246C">
        <w:rPr>
          <w:rFonts w:ascii="Arial" w:hAnsi="Arial" w:cs="Arial"/>
          <w:sz w:val="22"/>
          <w:szCs w:val="22"/>
        </w:rPr>
        <w:t xml:space="preserve"> </w:t>
      </w:r>
    </w:p>
    <w:p w14:paraId="62C30F48" w14:textId="225F491E" w:rsidR="00E6246C" w:rsidRPr="00E6246C" w:rsidRDefault="00E6246C">
      <w:pPr>
        <w:pStyle w:val="paragraph"/>
        <w:numPr>
          <w:ilvl w:val="0"/>
          <w:numId w:val="7"/>
        </w:numPr>
        <w:spacing w:before="120" w:beforeAutospacing="0" w:after="120" w:afterAutospacing="0"/>
        <w:ind w:left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882E85">
        <w:rPr>
          <w:rFonts w:ascii="Arial" w:hAnsi="Arial" w:cs="Arial"/>
          <w:b/>
          <w:sz w:val="22"/>
          <w:szCs w:val="22"/>
        </w:rPr>
        <w:t xml:space="preserve">RIV / Žádost o založení zahraničního subjektu / Editace zahraničního subjektu </w:t>
      </w:r>
      <w:r w:rsidRPr="00882E85">
        <w:rPr>
          <w:rFonts w:ascii="Arial" w:hAnsi="Arial" w:cs="Arial"/>
          <w:bCs/>
          <w:sz w:val="22"/>
          <w:szCs w:val="22"/>
        </w:rPr>
        <w:t>- zavedení nové kontroly na formát daňového identifikačního čísla subjektů založených ve</w:t>
      </w:r>
      <w:r w:rsidR="00747301">
        <w:rPr>
          <w:rFonts w:ascii="Arial" w:hAnsi="Arial" w:cs="Arial"/>
          <w:bCs/>
          <w:sz w:val="22"/>
          <w:szCs w:val="22"/>
        </w:rPr>
        <w:t> </w:t>
      </w:r>
      <w:r w:rsidRPr="00882E85">
        <w:rPr>
          <w:rFonts w:ascii="Arial" w:hAnsi="Arial" w:cs="Arial"/>
          <w:bCs/>
          <w:sz w:val="22"/>
          <w:szCs w:val="22"/>
        </w:rPr>
        <w:t>Švýcarské konfederaci</w:t>
      </w:r>
    </w:p>
    <w:p w14:paraId="250544FC" w14:textId="77777777" w:rsidR="00E6246C" w:rsidRPr="00EB0F45" w:rsidRDefault="00E6246C" w:rsidP="00E6246C">
      <w:pPr>
        <w:pStyle w:val="Odstavecseseznamem"/>
        <w:spacing w:before="120" w:after="120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56344FBD" w14:textId="77777777" w:rsidR="00E6246C" w:rsidRPr="005A6F8F" w:rsidRDefault="00E6246C">
      <w:pPr>
        <w:pStyle w:val="Odstavecseseznamem"/>
        <w:numPr>
          <w:ilvl w:val="0"/>
          <w:numId w:val="8"/>
        </w:numPr>
        <w:spacing w:before="120" w:after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5A6F8F">
        <w:rPr>
          <w:rFonts w:ascii="Arial" w:hAnsi="Arial" w:cs="Arial"/>
          <w:b/>
          <w:sz w:val="22"/>
          <w:szCs w:val="22"/>
        </w:rPr>
        <w:t xml:space="preserve">CEA / Podpora na program - </w:t>
      </w:r>
      <w:r w:rsidRPr="005A6F8F">
        <w:rPr>
          <w:rFonts w:ascii="Arial" w:hAnsi="Arial" w:cs="Arial"/>
          <w:bCs/>
          <w:sz w:val="22"/>
          <w:szCs w:val="22"/>
        </w:rPr>
        <w:t>zobrazování chybových hlášení a stavových indikátorů správnosti u povinných polí.</w:t>
      </w:r>
    </w:p>
    <w:p w14:paraId="7DB01889" w14:textId="21067F2D" w:rsidR="00B571C0" w:rsidRPr="00D25BDE" w:rsidRDefault="00B571C0" w:rsidP="006B730E">
      <w:pPr>
        <w:pStyle w:val="paragraph"/>
        <w:pBdr>
          <w:top w:val="single" w:sz="4" w:space="1" w:color="1F497D" w:themeColor="text2"/>
          <w:left w:val="single" w:sz="4" w:space="4" w:color="1F497D" w:themeColor="text2"/>
          <w:bottom w:val="single" w:sz="4" w:space="1" w:color="1F497D" w:themeColor="text2"/>
          <w:right w:val="single" w:sz="4" w:space="4" w:color="1F497D" w:themeColor="text2"/>
        </w:pBdr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="006A4A2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indikátory </w:t>
      </w:r>
      <w:r w:rsidR="006A4A2F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1.1 Analyzovat a</w:t>
      </w:r>
      <w:r w:rsidR="006A4A2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6A4A2F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optimalizovat datový model a datové struktury</w:t>
      </w:r>
      <w:r w:rsidR="006A4A2F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="006A4A2F" w:rsidRPr="006A4A2F">
        <w:rPr>
          <w:rFonts w:ascii="Arial" w:eastAsia="Calibri" w:hAnsi="Arial" w:cs="Arial"/>
          <w:bCs/>
          <w:i/>
          <w:color w:val="4F81BD" w:themeColor="accent1"/>
          <w:sz w:val="22"/>
          <w:szCs w:val="22"/>
          <w:lang w:eastAsia="en-US"/>
        </w:rPr>
        <w:t>a</w:t>
      </w:r>
      <w:r w:rsidR="006A4A2F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3.3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48473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Rozvoj integrovaných a online kontrolních mechanismů.</w:t>
      </w:r>
    </w:p>
    <w:p w14:paraId="67AA2D03" w14:textId="77777777" w:rsidR="00B571C0" w:rsidRDefault="00B571C0" w:rsidP="00B571C0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70933F51" w14:textId="77777777" w:rsidR="003D1C12" w:rsidRPr="00D179AF" w:rsidRDefault="003D1C12" w:rsidP="00B571C0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7EF4E6AA" w14:textId="77777777" w:rsidR="00B571C0" w:rsidRDefault="00B571C0" w:rsidP="00B571C0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5D5E0C"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lastRenderedPageBreak/>
        <w:t>Realizace seminářů a workshopů</w:t>
      </w:r>
    </w:p>
    <w:p w14:paraId="144206C4" w14:textId="77777777" w:rsidR="00B571C0" w:rsidRDefault="00B571C0" w:rsidP="00B571C0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440A3C2F" w14:textId="1C4AD223" w:rsidR="00B571C0" w:rsidRDefault="00C36FA7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15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1</w:t>
      </w:r>
      <w:r w:rsidR="00B571C0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B571C0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B571C0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B571C0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57B3ACA4" w14:textId="42E95365" w:rsidR="00B571C0" w:rsidRDefault="00B571C0" w:rsidP="00B571C0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Aktuality a novinky,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záležitosti, helpdesk,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nová verze programu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4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0, 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slučování ústavů (MPSV, MZE)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RIS ZED, termíny předávání údajů v roce 202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5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diskuze, náměty na úpravy a připomínky k provozu IS VaVaI.</w:t>
      </w:r>
    </w:p>
    <w:p w14:paraId="22F2FA0E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5E6FA2D5" w14:textId="7CF62AD7" w:rsidR="00B571C0" w:rsidRPr="00B23180" w:rsidRDefault="00B571C0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r w:rsid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1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příjemce podpory VaVaI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BC6A49C" w14:textId="5E253CCA" w:rsidR="00B571C0" w:rsidRDefault="00B571C0" w:rsidP="00B571C0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Seminář k předávání dat do IS VaVaI v roce 202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5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pro uživatele VaVER.</w:t>
      </w:r>
    </w:p>
    <w:p w14:paraId="0EA5EFB5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EE9B020" w14:textId="2581C6D8" w:rsidR="00B571C0" w:rsidRDefault="00C36FA7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="00B571C0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6</w:t>
      </w:r>
      <w:r w:rsidR="00B571C0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B571C0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B571C0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poskytovatele (online)</w:t>
      </w:r>
    </w:p>
    <w:p w14:paraId="36166609" w14:textId="194D91C1" w:rsidR="00B571C0" w:rsidRPr="00C80866" w:rsidRDefault="00B571C0" w:rsidP="00B571C0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Aktuální informace k 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– časté chyby při odevzdávání dat poskytovateli / příjemci, návrh úprav IS VaVaI 3.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(spuštění 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0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8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202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5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), harmonogram předávání dat 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</w:t>
      </w:r>
      <w:r w:rsidR="00B4775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r. 202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5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pro poskytovatele, 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odstraňování záznamů z RIV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</w:t>
      </w:r>
      <w:r w:rsidR="00C36FA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meziroční kontroly a čištění dat, plánovaný rozvoj IS VaVaI,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další informace související s IS VaVaI.</w:t>
      </w:r>
    </w:p>
    <w:p w14:paraId="145539C5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2495ED85" w14:textId="4EC19586" w:rsidR="00B571C0" w:rsidRPr="0070580E" w:rsidRDefault="00C36FA7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B571C0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9</w:t>
      </w:r>
      <w:r w:rsidR="00B571C0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B571C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B571C0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B571C0" w:rsidRPr="0070580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B571C0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Setkání s poskytovateli (online)</w:t>
      </w:r>
    </w:p>
    <w:p w14:paraId="26C5CE93" w14:textId="2D86E658" w:rsidR="00B571C0" w:rsidRPr="0070580E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Aktuality a novinky ohledně </w:t>
      </w:r>
      <w:r w:rsidR="00C36FA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IS VaVaI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provozní záležitosti,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shrnutí realizovaných úprav IS</w:t>
      </w:r>
      <w:r w:rsidR="00B4775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 3.</w:t>
      </w:r>
      <w:r w:rsidR="00C36FA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  <w:r w:rsidR="00C36FA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2, zákon </w:t>
      </w:r>
      <w:r w:rsidR="0043524E" w:rsidRPr="00E27712">
        <w:rPr>
          <w:rFonts w:ascii="Arial" w:hAnsi="Arial" w:cs="Arial"/>
          <w:sz w:val="22"/>
          <w:szCs w:val="22"/>
        </w:rPr>
        <w:t>č. 328/2025 Sb.</w:t>
      </w:r>
      <w:r w:rsidR="0043524E">
        <w:rPr>
          <w:rFonts w:ascii="Arial" w:hAnsi="Arial" w:cs="Arial"/>
          <w:sz w:val="22"/>
          <w:szCs w:val="22"/>
        </w:rPr>
        <w:t xml:space="preserve">, </w:t>
      </w:r>
      <w:r w:rsidR="0043524E" w:rsidRPr="00E27712">
        <w:rPr>
          <w:rFonts w:ascii="Arial" w:hAnsi="Arial" w:cs="Arial"/>
          <w:sz w:val="22"/>
          <w:szCs w:val="22"/>
        </w:rPr>
        <w:t>o výzkumu, vývoji, inovacích a</w:t>
      </w:r>
      <w:r w:rsidR="0043524E">
        <w:rPr>
          <w:rFonts w:ascii="Arial" w:hAnsi="Arial" w:cs="Arial"/>
          <w:sz w:val="22"/>
          <w:szCs w:val="22"/>
        </w:rPr>
        <w:t> </w:t>
      </w:r>
      <w:r w:rsidR="0043524E" w:rsidRPr="00E27712">
        <w:rPr>
          <w:rFonts w:ascii="Arial" w:hAnsi="Arial" w:cs="Arial"/>
          <w:sz w:val="22"/>
          <w:szCs w:val="22"/>
        </w:rPr>
        <w:t>transferu znalostí</w:t>
      </w:r>
      <w:r w:rsidR="00C36FA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plánovaný rozvoj IS VaVaI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0D92AD48" w14:textId="77777777" w:rsidR="00B571C0" w:rsidRPr="0070580E" w:rsidRDefault="00B571C0" w:rsidP="00B571C0">
      <w:pPr>
        <w:spacing w:line="264" w:lineRule="auto"/>
        <w:jc w:val="both"/>
        <w:rPr>
          <w:color w:val="000000" w:themeColor="text1"/>
          <w:lang w:eastAsia="en-US"/>
        </w:rPr>
      </w:pPr>
    </w:p>
    <w:p w14:paraId="65F04863" w14:textId="77777777" w:rsidR="00C36FA7" w:rsidRDefault="00B571C0" w:rsidP="00B571C0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22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– 24.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0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C36FA7" w:rsidRP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Konference VšeVěd 2025 a 22. tradiční setkání správců OBD</w:t>
      </w:r>
      <w:r w:rsidR="00C36FA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(DERS)</w:t>
      </w:r>
    </w:p>
    <w:p w14:paraId="71FC2F18" w14:textId="182268A5" w:rsidR="00B571C0" w:rsidRDefault="00C36FA7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36FA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Úpravy IS VaVaI v roce 2025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/ plánované úpravy na rok 2026, Nový zákon o VaVaIT + nařízení o IS VaVaI (úpravy na rok 2027)</w:t>
      </w:r>
      <w:r w:rsidR="00B571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72A794D7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4A81318" w14:textId="77777777" w:rsidR="00B037DE" w:rsidRDefault="00C36FA7" w:rsidP="00B037DE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5. 11. 2025</w:t>
      </w:r>
      <w:r w:rsidR="00B571C0"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B037DE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 w:rsidR="00B037D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4EF16971" w14:textId="10F31735" w:rsidR="00B037DE" w:rsidRDefault="00B037DE" w:rsidP="00B037DE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Aktuality a novinky,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záležitosti, helpdesk,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nová verze programu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5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0</w:t>
      </w:r>
      <w:r w:rsidR="00DD083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(návrh)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termíny předávání údajů v roce 2026</w:t>
      </w:r>
      <w:r w:rsidR="00EE6CB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pro poskytovatele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diskuze, náměty na úpravy a</w:t>
      </w:r>
      <w:r w:rsidR="00F62A0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připomínky k provozu IS VaVaI.</w:t>
      </w:r>
    </w:p>
    <w:p w14:paraId="4BC0C285" w14:textId="1E66F935" w:rsidR="00B571C0" w:rsidRPr="00B23180" w:rsidRDefault="00B571C0" w:rsidP="00B037DE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3CF33AD0" w14:textId="77777777" w:rsidR="00B571C0" w:rsidRPr="00241C6C" w:rsidRDefault="00B571C0" w:rsidP="00B571C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A61FC1">
        <w:t xml:space="preserve"> 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3.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3.5 Realizace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seminářů a workshopů pro uživatele IS VaVaI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5A2416E0" w14:textId="77777777" w:rsidR="00B571C0" w:rsidRDefault="00B571C0" w:rsidP="00B571C0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7312766" w14:textId="77777777" w:rsidR="00B571C0" w:rsidRPr="005D5E0C" w:rsidRDefault="00B571C0" w:rsidP="00B571C0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u w:val="single"/>
          <w:lang w:eastAsia="en-US"/>
        </w:rPr>
      </w:pPr>
      <w:r w:rsidRPr="005D5E0C"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Open Data</w:t>
      </w:r>
    </w:p>
    <w:p w14:paraId="03C11B9F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224D52A5" w14:textId="127CF011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Datové sady obsahující data z IS VaVaI byly publikovány v </w:t>
      </w:r>
      <w:hyperlink r:id="rId12">
        <w:r w:rsidRPr="6B274256">
          <w:rPr>
            <w:rStyle w:val="Hypertextovodkaz"/>
            <w:rFonts w:ascii="Arial" w:eastAsia="Calibri" w:hAnsi="Arial" w:cs="Arial"/>
            <w:b/>
            <w:bCs/>
            <w:color w:val="4F81BD" w:themeColor="accent1"/>
            <w:sz w:val="22"/>
            <w:szCs w:val="22"/>
            <w:lang w:eastAsia="en-US"/>
          </w:rPr>
          <w:t>Národním katalogu otevřených dat (NKOD)</w:t>
        </w:r>
      </w:hyperlink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jedná se </w:t>
      </w:r>
      <w:r w:rsidRPr="00B02CC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celkem o 4</w:t>
      </w:r>
      <w:r w:rsidR="000B5EB3" w:rsidRPr="00B02CC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Pr="00B02CC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datových sad. Všechna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data jsou platná 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ke dni </w:t>
      </w:r>
      <w:r w:rsidR="00B3602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15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1</w:t>
      </w:r>
      <w:r w:rsidR="00B3602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202</w:t>
      </w:r>
      <w:r w:rsidR="007720B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5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(datum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exportu z IS VaVaI). Současně jsou údaje v online podobě veřejně dostupné na adrese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www.isvavai.cz, a to včetně možnosti exportu do strojově čitelných formátů.</w:t>
      </w:r>
    </w:p>
    <w:p w14:paraId="0B683A0B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38877104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AKTIVIT (CEA)</w:t>
      </w:r>
    </w:p>
    <w:p w14:paraId="3F07890F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CEA-programy.csv </w:t>
      </w:r>
    </w:p>
    <w:p w14:paraId="1F21DFCA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CEA-poskytovatel.csv </w:t>
      </w:r>
    </w:p>
    <w:p w14:paraId="71930BF7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CEA-prijemce.csv </w:t>
      </w:r>
    </w:p>
    <w:p w14:paraId="313EFCCA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874A72D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EVIDENCE VEŘEJNÝCH SOUTĚŽÍ (VES)</w:t>
      </w:r>
    </w:p>
    <w:p w14:paraId="0E3E425E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VES.csv </w:t>
      </w:r>
    </w:p>
    <w:p w14:paraId="0584BB89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449BAE12" w14:textId="77777777" w:rsidR="003D1C12" w:rsidRDefault="003D1C12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01B30C3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lastRenderedPageBreak/>
        <w:t>CENTRÁLNÍ EVIDENCE PROJEKTŮ (CEP)</w:t>
      </w:r>
    </w:p>
    <w:p w14:paraId="3E2A994F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CEP-projekty.csv </w:t>
      </w:r>
    </w:p>
    <w:p w14:paraId="034837D5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CEP-ucastnici.csv </w:t>
      </w:r>
    </w:p>
    <w:p w14:paraId="0492887A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048A563E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REJSTŘÍK INFORMACÍ O VÝSLEDCÍCH (RIV)</w:t>
      </w:r>
    </w:p>
    <w:p w14:paraId="4A1B292F" w14:textId="77777777" w:rsidR="00B571C0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RIV-201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0F07C227" w14:textId="77777777" w:rsidR="00B571C0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RIV-2019.csv </w:t>
      </w:r>
    </w:p>
    <w:p w14:paraId="37B00917" w14:textId="77777777" w:rsidR="00B571C0" w:rsidRPr="004C7B6D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775996A9" w14:textId="77777777" w:rsidR="00B571C0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RIV-2021.csv </w:t>
      </w:r>
    </w:p>
    <w:p w14:paraId="42F5D365" w14:textId="77777777" w:rsidR="00B571C0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6BBBA939" w14:textId="77777777" w:rsidR="00B571C0" w:rsidRDefault="00B571C0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.csv</w:t>
      </w:r>
    </w:p>
    <w:p w14:paraId="292DB22D" w14:textId="6B849AB6" w:rsidR="000B5EB3" w:rsidRPr="004C7B6D" w:rsidRDefault="000B5EB3" w:rsidP="00B571C0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.csv</w:t>
      </w:r>
    </w:p>
    <w:p w14:paraId="1957E041" w14:textId="77777777" w:rsidR="00B571C0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B42CA7E" w14:textId="77777777" w:rsidR="00B571C0" w:rsidRPr="004C7B6D" w:rsidRDefault="00B571C0" w:rsidP="00B571C0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ČÍSELNÍKY K VÝŠE PUBLIKOVANÝM DATOVÝM SADÁM</w:t>
      </w:r>
      <w:r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 xml:space="preserve"> (30)</w:t>
      </w:r>
    </w:p>
    <w:p w14:paraId="2C5F3C69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druh-souteze.jsonld </w:t>
      </w:r>
    </w:p>
    <w:p w14:paraId="5C9D4C8D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druh-vysledku.jsonld </w:t>
      </w:r>
    </w:p>
    <w:p w14:paraId="198EB735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duvernost-udaju-cep.jsonld </w:t>
      </w:r>
    </w:p>
    <w:p w14:paraId="13173B02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duvernost-udaju-riv.jsonld </w:t>
      </w:r>
    </w:p>
    <w:p w14:paraId="7D3F6B87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hodnoceni-projektu.jsonld </w:t>
      </w:r>
    </w:p>
    <w:p w14:paraId="050D15E7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kategorie-subjektu.jsonld </w:t>
      </w:r>
    </w:p>
    <w:p w14:paraId="620DFC22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kategorie-vysledku-dle-nakladu-na-dosazeni.jsonld </w:t>
      </w:r>
    </w:p>
    <w:p w14:paraId="4D8E8D8D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kategorie-vyzkumu.jsonld </w:t>
      </w:r>
    </w:p>
    <w:p w14:paraId="70D934F5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moznost-vyuziti-vysledku.jsonld </w:t>
      </w:r>
    </w:p>
    <w:p w14:paraId="57D199EE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obor-klasifikace.jsonld </w:t>
      </w:r>
    </w:p>
    <w:p w14:paraId="1F0B3447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obor-skupina.jsonld </w:t>
      </w:r>
    </w:p>
    <w:p w14:paraId="0BE14217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poddruh-vysledku.jsonld </w:t>
      </w:r>
    </w:p>
    <w:p w14:paraId="5BB12BF8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poskytovatel-podpory.jsonld </w:t>
      </w:r>
    </w:p>
    <w:p w14:paraId="36F0AB1A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pozadavek-na-licencni-poplatek.jsonld </w:t>
      </w:r>
    </w:p>
    <w:p w14:paraId="49E0CE66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pravni-forma-subjektu.jsonld </w:t>
      </w:r>
    </w:p>
    <w:p w14:paraId="505B039C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stav-podpory.jsonld </w:t>
      </w:r>
    </w:p>
    <w:p w14:paraId="4EA6485E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stav-projektu.jsonld </w:t>
      </w:r>
    </w:p>
    <w:p w14:paraId="5C33300A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stav-souteze.jsonld </w:t>
      </w:r>
    </w:p>
    <w:p w14:paraId="32C6CD12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stav-uplatneni-vysledku.jsonld </w:t>
      </w:r>
    </w:p>
    <w:p w14:paraId="0FB5F26D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stav-vyhodnoceni-souteze.jsonld </w:t>
      </w:r>
    </w:p>
    <w:p w14:paraId="5221ECA1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typ-akce.jsonld </w:t>
      </w:r>
    </w:p>
    <w:p w14:paraId="7A7FBCB1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typ-podpory-poskytovatele.jsonld </w:t>
      </w:r>
    </w:p>
    <w:p w14:paraId="1176DB33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typ-podpory-prijemce.jsonld </w:t>
      </w:r>
    </w:p>
    <w:p w14:paraId="17C3E19C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typ-programu.jsonld </w:t>
      </w:r>
    </w:p>
    <w:p w14:paraId="50B2EC59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typ-verejne-souteze.jsonld </w:t>
      </w:r>
    </w:p>
    <w:p w14:paraId="7B21E187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uzemni-platnost-vysledku.jsonld </w:t>
      </w:r>
    </w:p>
    <w:p w14:paraId="5DD5F805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vedni-obory-oecd.jsonld </w:t>
      </w:r>
    </w:p>
    <w:p w14:paraId="7498BAF2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zpusob-publikovani.jsonld </w:t>
      </w:r>
    </w:p>
    <w:p w14:paraId="2248BBAB" w14:textId="77777777" w:rsidR="00B571C0" w:rsidRPr="00CB6AB9" w:rsidRDefault="00B571C0" w:rsidP="00B571C0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zpusob-vyuziti-patentu.jsonld </w:t>
      </w:r>
    </w:p>
    <w:p w14:paraId="5B545C5F" w14:textId="77777777" w:rsidR="00B571C0" w:rsidRPr="004C7B6D" w:rsidRDefault="00B571C0" w:rsidP="00B571C0">
      <w:pPr>
        <w:pStyle w:val="Odstavecseseznamem"/>
        <w:spacing w:line="264" w:lineRule="auto"/>
        <w:ind w:left="0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zpusob-vyuziti-vysledku.jsonld 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E688CC4" w14:textId="77777777" w:rsidR="00B571C0" w:rsidRPr="004C7B6D" w:rsidRDefault="00B571C0" w:rsidP="00B571C0">
      <w:pPr>
        <w:pStyle w:val="Odstavecseseznamem"/>
        <w:spacing w:line="264" w:lineRule="auto"/>
        <w:ind w:left="0"/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</w:p>
    <w:p w14:paraId="1BED1665" w14:textId="77777777" w:rsidR="00B571C0" w:rsidRPr="00E23EF6" w:rsidRDefault="00B571C0" w:rsidP="00B571C0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1.1.C Tvorba publikačního plánu open dat, výběr a popis datových sad, úprava datových sad pro zveřejnění jako open data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7180D656" w14:textId="77777777" w:rsidR="00B571C0" w:rsidRDefault="00B571C0" w:rsidP="00B571C0">
      <w:pPr>
        <w:pStyle w:val="Odstavecseseznamem"/>
        <w:spacing w:line="264" w:lineRule="auto"/>
        <w:ind w:left="0"/>
      </w:pPr>
    </w:p>
    <w:p w14:paraId="5EEFECC3" w14:textId="77777777" w:rsidR="003D1C12" w:rsidRDefault="003D1C12" w:rsidP="00B571C0">
      <w:pPr>
        <w:pStyle w:val="Odstavecseseznamem"/>
        <w:spacing w:line="264" w:lineRule="auto"/>
        <w:ind w:left="0"/>
      </w:pPr>
    </w:p>
    <w:p w14:paraId="115DEA42" w14:textId="77777777" w:rsidR="00B571C0" w:rsidRPr="005D5E0C" w:rsidRDefault="00B571C0" w:rsidP="00B571C0">
      <w:pPr>
        <w:pStyle w:val="Odstavecseseznamem"/>
        <w:spacing w:line="264" w:lineRule="auto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5D5E0C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Spolupráce na novelizaci zákona č. 130/2002 Sb. </w:t>
      </w:r>
    </w:p>
    <w:p w14:paraId="5AF0A331" w14:textId="77777777" w:rsidR="00B571C0" w:rsidRDefault="00B571C0" w:rsidP="00B571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CB17800" w14:textId="1852149C" w:rsidR="00B571C0" w:rsidRDefault="00B571C0" w:rsidP="00E277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314D6">
        <w:rPr>
          <w:rFonts w:ascii="Arial" w:hAnsi="Arial" w:cs="Arial"/>
          <w:sz w:val="22"/>
          <w:szCs w:val="22"/>
        </w:rPr>
        <w:t xml:space="preserve">Spolupráce s Odborem </w:t>
      </w:r>
      <w:r>
        <w:rPr>
          <w:rFonts w:ascii="Arial" w:hAnsi="Arial" w:cs="Arial"/>
          <w:sz w:val="22"/>
          <w:szCs w:val="22"/>
        </w:rPr>
        <w:t xml:space="preserve">podpory </w:t>
      </w:r>
      <w:r w:rsidRPr="007314D6">
        <w:rPr>
          <w:rFonts w:ascii="Arial" w:hAnsi="Arial" w:cs="Arial"/>
          <w:sz w:val="22"/>
          <w:szCs w:val="22"/>
        </w:rPr>
        <w:t>Rady pro výzkum, vývoj a inovace</w:t>
      </w:r>
      <w:r>
        <w:rPr>
          <w:rFonts w:ascii="Arial" w:hAnsi="Arial" w:cs="Arial"/>
          <w:sz w:val="22"/>
          <w:szCs w:val="22"/>
        </w:rPr>
        <w:t xml:space="preserve"> / Odborem koordinace výzkumu, vývoje a inovací na </w:t>
      </w:r>
      <w:r w:rsidR="00D770C7">
        <w:rPr>
          <w:rFonts w:ascii="Arial" w:hAnsi="Arial" w:cs="Arial"/>
          <w:sz w:val="22"/>
          <w:szCs w:val="22"/>
        </w:rPr>
        <w:t>z</w:t>
      </w:r>
      <w:r w:rsidR="00E27712" w:rsidRPr="00E27712">
        <w:rPr>
          <w:rFonts w:ascii="Arial" w:hAnsi="Arial" w:cs="Arial"/>
          <w:sz w:val="22"/>
          <w:szCs w:val="22"/>
        </w:rPr>
        <w:t>ákon</w:t>
      </w:r>
      <w:r w:rsidR="00D770C7">
        <w:rPr>
          <w:rFonts w:ascii="Arial" w:hAnsi="Arial" w:cs="Arial"/>
          <w:sz w:val="22"/>
          <w:szCs w:val="22"/>
        </w:rPr>
        <w:t>ě</w:t>
      </w:r>
      <w:r w:rsidR="00E27712" w:rsidRPr="00E27712">
        <w:rPr>
          <w:rFonts w:ascii="Arial" w:hAnsi="Arial" w:cs="Arial"/>
          <w:sz w:val="22"/>
          <w:szCs w:val="22"/>
        </w:rPr>
        <w:t xml:space="preserve"> č. 328/2025 Sb.</w:t>
      </w:r>
      <w:r w:rsidR="00E27712">
        <w:rPr>
          <w:rFonts w:ascii="Arial" w:hAnsi="Arial" w:cs="Arial"/>
          <w:sz w:val="22"/>
          <w:szCs w:val="22"/>
        </w:rPr>
        <w:t xml:space="preserve">, </w:t>
      </w:r>
      <w:r w:rsidR="00E27712" w:rsidRPr="00E27712">
        <w:rPr>
          <w:rFonts w:ascii="Arial" w:hAnsi="Arial" w:cs="Arial"/>
          <w:sz w:val="22"/>
          <w:szCs w:val="22"/>
        </w:rPr>
        <w:t>o výzkumu, vývoji, inovacích a</w:t>
      </w:r>
      <w:r w:rsidR="00D770C7">
        <w:rPr>
          <w:rFonts w:ascii="Arial" w:hAnsi="Arial" w:cs="Arial"/>
          <w:sz w:val="22"/>
          <w:szCs w:val="22"/>
        </w:rPr>
        <w:t> </w:t>
      </w:r>
      <w:r w:rsidR="00E27712" w:rsidRPr="00E27712">
        <w:rPr>
          <w:rFonts w:ascii="Arial" w:hAnsi="Arial" w:cs="Arial"/>
          <w:sz w:val="22"/>
          <w:szCs w:val="22"/>
        </w:rPr>
        <w:t>transferu znalostí</w:t>
      </w:r>
      <w:r w:rsidRPr="007314D6">
        <w:rPr>
          <w:rFonts w:ascii="Arial" w:hAnsi="Arial" w:cs="Arial"/>
          <w:sz w:val="22"/>
          <w:szCs w:val="22"/>
        </w:rPr>
        <w:t xml:space="preserve">, technické řešení </w:t>
      </w:r>
      <w:r>
        <w:rPr>
          <w:rFonts w:ascii="Arial" w:hAnsi="Arial" w:cs="Arial"/>
          <w:sz w:val="22"/>
          <w:szCs w:val="22"/>
        </w:rPr>
        <w:t>-</w:t>
      </w:r>
      <w:r w:rsidRPr="007314D6">
        <w:rPr>
          <w:rFonts w:ascii="Arial" w:hAnsi="Arial" w:cs="Arial"/>
          <w:sz w:val="22"/>
          <w:szCs w:val="22"/>
        </w:rPr>
        <w:t xml:space="preserve"> nařízení vlády o</w:t>
      </w:r>
      <w:r>
        <w:rPr>
          <w:rFonts w:ascii="Arial" w:hAnsi="Arial" w:cs="Arial"/>
          <w:sz w:val="22"/>
          <w:szCs w:val="22"/>
        </w:rPr>
        <w:t> </w:t>
      </w:r>
      <w:r w:rsidRPr="007314D6">
        <w:rPr>
          <w:rFonts w:ascii="Arial" w:hAnsi="Arial" w:cs="Arial"/>
          <w:sz w:val="22"/>
          <w:szCs w:val="22"/>
        </w:rPr>
        <w:t>informačním systému výzkumu, experimentálního vývoje a inovací.</w:t>
      </w:r>
    </w:p>
    <w:p w14:paraId="1F5572BE" w14:textId="77777777" w:rsidR="00B571C0" w:rsidRDefault="00B571C0" w:rsidP="00B571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C1F953A" w14:textId="77777777" w:rsidR="00B571C0" w:rsidRPr="007314D6" w:rsidRDefault="00B571C0" w:rsidP="00B571C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4.1 Návrh změny zákona č. 130/2002 Sb. ve smyslu vytvoření podmínek pro přístup IS VaVaI k údajům základních registrů, tj. ROB, ROS a RÚIAN, případně k jiným stěžejním agendovým informačním systémům prostřednictvím referenčního rozhraní.</w:t>
      </w:r>
    </w:p>
    <w:p w14:paraId="52ACA05F" w14:textId="77777777" w:rsidR="00B571C0" w:rsidRDefault="00B571C0" w:rsidP="00B571C0">
      <w:pPr>
        <w:pStyle w:val="Odstavecseseznamem"/>
        <w:spacing w:line="264" w:lineRule="auto"/>
        <w:ind w:left="0"/>
        <w:rPr>
          <w:rFonts w:ascii="Arial" w:hAnsi="Arial" w:cs="Arial"/>
          <w:b/>
          <w:sz w:val="22"/>
          <w:szCs w:val="22"/>
        </w:rPr>
      </w:pPr>
    </w:p>
    <w:p w14:paraId="18EC226F" w14:textId="5CCD39D4" w:rsidR="0073000B" w:rsidRPr="00493CD2" w:rsidRDefault="0073000B" w:rsidP="00B33E0F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73000B" w:rsidRPr="00493CD2" w:rsidSect="009758E5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8865E" w14:textId="77777777" w:rsidR="00D55454" w:rsidRDefault="00D55454" w:rsidP="008F77F6">
      <w:r>
        <w:separator/>
      </w:r>
    </w:p>
  </w:endnote>
  <w:endnote w:type="continuationSeparator" w:id="0">
    <w:p w14:paraId="36D5D84C" w14:textId="77777777" w:rsidR="00D55454" w:rsidRDefault="00D554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2D3ED0F5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5671E0" id="Přímá spojnice 2" o:spid="_x0000_s1026" style="position:absolute;flip:y;z-index:251577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29568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80EA6AF" id="Přímá spojnice 2" o:spid="_x0000_s1026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88288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47C4EF" id="Přímá spojnice 2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40512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380E1CA" id="Přímá spojnice 2" o:spid="_x0000_s1026" style="position:absolute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92736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829A7DB" id="Přímá spojnice 2" o:spid="_x0000_s1026" style="position:absolute;flip:y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1C12" w:rsidRPr="003D1C1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w:t xml:space="preserve"> </w:t>
                </w:r>
                <w:r w:rsidR="003D1C1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93760" behindDoc="0" locked="0" layoutInCell="1" allowOverlap="1" wp14:anchorId="4D38B21D" wp14:editId="1315E1E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01324140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88F4912" id="Přímá spojnice 2" o:spid="_x0000_s1026" style="position:absolute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1C1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94784" behindDoc="0" locked="0" layoutInCell="1" allowOverlap="1" wp14:anchorId="4988D6FA" wp14:editId="21AC102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2884854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701DC59" id="Přímá spojnice 2" o:spid="_x0000_s1026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1C1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95808" behindDoc="0" locked="0" layoutInCell="1" allowOverlap="1" wp14:anchorId="60F4B87A" wp14:editId="27561A61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13332528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9A6E30D" id="Přímá spojnice 2" o:spid="_x0000_s1026" style="position:absolute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1C12" w:rsidRPr="003D1C12">
                  <w:rPr>
                    <w:rFonts w:ascii="Arial" w:hAnsi="Arial" w:cs="Arial"/>
                    <w:sz w:val="16"/>
                    <w:szCs w:val="16"/>
                  </w:rPr>
                  <w:t>Vyhodnocení plnění opatření Koncepce IS VaVaI</w:t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a: Ing. Jana Fiačanová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338D3884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471872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38E44" id="Přímá spojnice 2" o:spid="_x0000_s1026" style="position:absolute;flip:y;z-index:25147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525120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BC62810" id="Přímá spojnice 2" o:spid="_x0000_s1026" style="position:absolute;flip:y;z-index: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2816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64EB38C" id="Přímá spojnice 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36064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FCC022C" id="Přímá spojnice 2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1C12" w:rsidRPr="003D1C12">
                  <w:rPr>
                    <w:rFonts w:ascii="Arial" w:hAnsi="Arial" w:cs="Arial"/>
                    <w:sz w:val="16"/>
                    <w:szCs w:val="16"/>
                  </w:rPr>
                  <w:t>Vyhodnocení plnění opatření Koncepce IS VaVaI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a: Ing. Jana Fiačanová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0A232" w14:textId="77777777" w:rsidR="00D55454" w:rsidRDefault="00D55454" w:rsidP="008F77F6">
      <w:r>
        <w:separator/>
      </w:r>
    </w:p>
  </w:footnote>
  <w:footnote w:type="continuationSeparator" w:id="0">
    <w:p w14:paraId="5E453A04" w14:textId="77777777" w:rsidR="00D55454" w:rsidRDefault="00D554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617AB191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425EB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B571C0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F17A20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1E316E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617AB191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425EB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B571C0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F17A20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1E316E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0CBA"/>
    <w:multiLevelType w:val="hybridMultilevel"/>
    <w:tmpl w:val="DAE6391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707A9F"/>
    <w:multiLevelType w:val="hybridMultilevel"/>
    <w:tmpl w:val="14C8C5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C46CA"/>
    <w:multiLevelType w:val="hybridMultilevel"/>
    <w:tmpl w:val="F2C8A3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61A6E"/>
    <w:multiLevelType w:val="hybridMultilevel"/>
    <w:tmpl w:val="550E54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A2AD9"/>
    <w:multiLevelType w:val="multilevel"/>
    <w:tmpl w:val="52EA619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882DD8"/>
    <w:multiLevelType w:val="hybridMultilevel"/>
    <w:tmpl w:val="CDC219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340A9"/>
    <w:multiLevelType w:val="hybridMultilevel"/>
    <w:tmpl w:val="A6688D3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20725"/>
    <w:multiLevelType w:val="hybridMultilevel"/>
    <w:tmpl w:val="7DA2336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472402">
    <w:abstractNumId w:val="4"/>
  </w:num>
  <w:num w:numId="2" w16cid:durableId="2019119633">
    <w:abstractNumId w:val="2"/>
  </w:num>
  <w:num w:numId="3" w16cid:durableId="1575897789">
    <w:abstractNumId w:val="5"/>
  </w:num>
  <w:num w:numId="4" w16cid:durableId="1701079009">
    <w:abstractNumId w:val="3"/>
  </w:num>
  <w:num w:numId="5" w16cid:durableId="512691003">
    <w:abstractNumId w:val="0"/>
  </w:num>
  <w:num w:numId="6" w16cid:durableId="383602415">
    <w:abstractNumId w:val="6"/>
  </w:num>
  <w:num w:numId="7" w16cid:durableId="990869384">
    <w:abstractNumId w:val="7"/>
  </w:num>
  <w:num w:numId="8" w16cid:durableId="104275207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3F1A"/>
    <w:rsid w:val="000447B2"/>
    <w:rsid w:val="000472F8"/>
    <w:rsid w:val="000549A1"/>
    <w:rsid w:val="000562B1"/>
    <w:rsid w:val="000574CE"/>
    <w:rsid w:val="00060D62"/>
    <w:rsid w:val="00065C9D"/>
    <w:rsid w:val="000668D4"/>
    <w:rsid w:val="00071056"/>
    <w:rsid w:val="00071A2B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25B4"/>
    <w:rsid w:val="000A6606"/>
    <w:rsid w:val="000B314A"/>
    <w:rsid w:val="000B347D"/>
    <w:rsid w:val="000B5EB3"/>
    <w:rsid w:val="000C1F1B"/>
    <w:rsid w:val="000C2009"/>
    <w:rsid w:val="000C4503"/>
    <w:rsid w:val="000C4A33"/>
    <w:rsid w:val="000C7099"/>
    <w:rsid w:val="000C7CA6"/>
    <w:rsid w:val="000D0E51"/>
    <w:rsid w:val="000E29A9"/>
    <w:rsid w:val="000E2D10"/>
    <w:rsid w:val="000E3C17"/>
    <w:rsid w:val="000E5261"/>
    <w:rsid w:val="000E7427"/>
    <w:rsid w:val="000F3B88"/>
    <w:rsid w:val="000F4AD3"/>
    <w:rsid w:val="001029D8"/>
    <w:rsid w:val="0010695C"/>
    <w:rsid w:val="001125CD"/>
    <w:rsid w:val="001128BA"/>
    <w:rsid w:val="001129EF"/>
    <w:rsid w:val="00112CFA"/>
    <w:rsid w:val="00113A3F"/>
    <w:rsid w:val="00113FB3"/>
    <w:rsid w:val="001151F0"/>
    <w:rsid w:val="001153DA"/>
    <w:rsid w:val="001160B1"/>
    <w:rsid w:val="00121C74"/>
    <w:rsid w:val="001268F8"/>
    <w:rsid w:val="001272E3"/>
    <w:rsid w:val="00135552"/>
    <w:rsid w:val="00144C07"/>
    <w:rsid w:val="00151638"/>
    <w:rsid w:val="00152006"/>
    <w:rsid w:val="00156192"/>
    <w:rsid w:val="00157380"/>
    <w:rsid w:val="00162A96"/>
    <w:rsid w:val="00163448"/>
    <w:rsid w:val="001716F8"/>
    <w:rsid w:val="00176933"/>
    <w:rsid w:val="001808B7"/>
    <w:rsid w:val="00183C16"/>
    <w:rsid w:val="00193DBE"/>
    <w:rsid w:val="001942F6"/>
    <w:rsid w:val="00197C0D"/>
    <w:rsid w:val="001A24A6"/>
    <w:rsid w:val="001A6585"/>
    <w:rsid w:val="001A6E8B"/>
    <w:rsid w:val="001B2327"/>
    <w:rsid w:val="001B2DBC"/>
    <w:rsid w:val="001B32DA"/>
    <w:rsid w:val="001B78C5"/>
    <w:rsid w:val="001B7D7C"/>
    <w:rsid w:val="001C04DF"/>
    <w:rsid w:val="001C2C27"/>
    <w:rsid w:val="001C3564"/>
    <w:rsid w:val="001C6E86"/>
    <w:rsid w:val="001D03E6"/>
    <w:rsid w:val="001D0791"/>
    <w:rsid w:val="001D1E7E"/>
    <w:rsid w:val="001D2DF6"/>
    <w:rsid w:val="001D34CE"/>
    <w:rsid w:val="001D3920"/>
    <w:rsid w:val="001D43F8"/>
    <w:rsid w:val="001E316E"/>
    <w:rsid w:val="001E353D"/>
    <w:rsid w:val="001E38CB"/>
    <w:rsid w:val="001F190C"/>
    <w:rsid w:val="001F25B2"/>
    <w:rsid w:val="001F38CB"/>
    <w:rsid w:val="00200490"/>
    <w:rsid w:val="00200E3A"/>
    <w:rsid w:val="00202B72"/>
    <w:rsid w:val="00204EA9"/>
    <w:rsid w:val="0020597E"/>
    <w:rsid w:val="00212476"/>
    <w:rsid w:val="00215834"/>
    <w:rsid w:val="00215F97"/>
    <w:rsid w:val="00225149"/>
    <w:rsid w:val="0022699E"/>
    <w:rsid w:val="002276E6"/>
    <w:rsid w:val="00227993"/>
    <w:rsid w:val="00227AD1"/>
    <w:rsid w:val="00230132"/>
    <w:rsid w:val="00237006"/>
    <w:rsid w:val="002374BA"/>
    <w:rsid w:val="00237892"/>
    <w:rsid w:val="00244CE6"/>
    <w:rsid w:val="002457E3"/>
    <w:rsid w:val="00245F90"/>
    <w:rsid w:val="00253052"/>
    <w:rsid w:val="0025374F"/>
    <w:rsid w:val="00253FE7"/>
    <w:rsid w:val="00257470"/>
    <w:rsid w:val="00264A24"/>
    <w:rsid w:val="00265A36"/>
    <w:rsid w:val="00266AB1"/>
    <w:rsid w:val="002701B8"/>
    <w:rsid w:val="00271833"/>
    <w:rsid w:val="0027714E"/>
    <w:rsid w:val="00282A16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4AF7"/>
    <w:rsid w:val="002E2591"/>
    <w:rsid w:val="002E54AF"/>
    <w:rsid w:val="002E7B46"/>
    <w:rsid w:val="002F4E40"/>
    <w:rsid w:val="002F5C51"/>
    <w:rsid w:val="0030455B"/>
    <w:rsid w:val="00307014"/>
    <w:rsid w:val="003070F6"/>
    <w:rsid w:val="00310690"/>
    <w:rsid w:val="00312168"/>
    <w:rsid w:val="00315BD6"/>
    <w:rsid w:val="00335861"/>
    <w:rsid w:val="003403ED"/>
    <w:rsid w:val="0035072A"/>
    <w:rsid w:val="00351505"/>
    <w:rsid w:val="003538D0"/>
    <w:rsid w:val="003572B9"/>
    <w:rsid w:val="00360293"/>
    <w:rsid w:val="0036298F"/>
    <w:rsid w:val="00363B5B"/>
    <w:rsid w:val="00363BA3"/>
    <w:rsid w:val="003718B7"/>
    <w:rsid w:val="00371954"/>
    <w:rsid w:val="0037287E"/>
    <w:rsid w:val="003744AA"/>
    <w:rsid w:val="0037508D"/>
    <w:rsid w:val="003776A2"/>
    <w:rsid w:val="00380881"/>
    <w:rsid w:val="003822B4"/>
    <w:rsid w:val="00382575"/>
    <w:rsid w:val="003825C0"/>
    <w:rsid w:val="003832EE"/>
    <w:rsid w:val="0038418D"/>
    <w:rsid w:val="00384B79"/>
    <w:rsid w:val="00384C2D"/>
    <w:rsid w:val="00387B05"/>
    <w:rsid w:val="00390C77"/>
    <w:rsid w:val="00391419"/>
    <w:rsid w:val="00393CF8"/>
    <w:rsid w:val="00394D13"/>
    <w:rsid w:val="00394E6A"/>
    <w:rsid w:val="00397CA8"/>
    <w:rsid w:val="003A0AC6"/>
    <w:rsid w:val="003A0E72"/>
    <w:rsid w:val="003A2ACF"/>
    <w:rsid w:val="003A37F0"/>
    <w:rsid w:val="003A5087"/>
    <w:rsid w:val="003B0484"/>
    <w:rsid w:val="003B228B"/>
    <w:rsid w:val="003B2F4C"/>
    <w:rsid w:val="003B605A"/>
    <w:rsid w:val="003B6C14"/>
    <w:rsid w:val="003B78D8"/>
    <w:rsid w:val="003C2A8E"/>
    <w:rsid w:val="003C3856"/>
    <w:rsid w:val="003C3FEC"/>
    <w:rsid w:val="003C6020"/>
    <w:rsid w:val="003C63EE"/>
    <w:rsid w:val="003D1C12"/>
    <w:rsid w:val="003D2A3D"/>
    <w:rsid w:val="003E2B2F"/>
    <w:rsid w:val="003E3BB2"/>
    <w:rsid w:val="003E5C16"/>
    <w:rsid w:val="003E5D96"/>
    <w:rsid w:val="003E5FC1"/>
    <w:rsid w:val="003E6A03"/>
    <w:rsid w:val="003E7832"/>
    <w:rsid w:val="003F5AE5"/>
    <w:rsid w:val="00400F71"/>
    <w:rsid w:val="00403A63"/>
    <w:rsid w:val="00407924"/>
    <w:rsid w:val="00407FCF"/>
    <w:rsid w:val="00414FDE"/>
    <w:rsid w:val="00421526"/>
    <w:rsid w:val="00423A82"/>
    <w:rsid w:val="00423DB2"/>
    <w:rsid w:val="00424438"/>
    <w:rsid w:val="00425EB4"/>
    <w:rsid w:val="00430AB2"/>
    <w:rsid w:val="0043363D"/>
    <w:rsid w:val="0043524E"/>
    <w:rsid w:val="004369C1"/>
    <w:rsid w:val="00436EB4"/>
    <w:rsid w:val="00440882"/>
    <w:rsid w:val="00441F71"/>
    <w:rsid w:val="00442F4F"/>
    <w:rsid w:val="00443D2C"/>
    <w:rsid w:val="00445D07"/>
    <w:rsid w:val="004475E1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18E"/>
    <w:rsid w:val="004A467E"/>
    <w:rsid w:val="004C1F6B"/>
    <w:rsid w:val="004C2973"/>
    <w:rsid w:val="004C32A7"/>
    <w:rsid w:val="004C3B35"/>
    <w:rsid w:val="004C7CD8"/>
    <w:rsid w:val="004D0F2A"/>
    <w:rsid w:val="004D1459"/>
    <w:rsid w:val="004D2AB5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344"/>
    <w:rsid w:val="00534D6C"/>
    <w:rsid w:val="00535EC5"/>
    <w:rsid w:val="00541013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75937"/>
    <w:rsid w:val="00580274"/>
    <w:rsid w:val="00582E2A"/>
    <w:rsid w:val="00585349"/>
    <w:rsid w:val="00590664"/>
    <w:rsid w:val="00590920"/>
    <w:rsid w:val="00590FC3"/>
    <w:rsid w:val="005915DA"/>
    <w:rsid w:val="00591E5C"/>
    <w:rsid w:val="0059244A"/>
    <w:rsid w:val="005970A0"/>
    <w:rsid w:val="005A22BD"/>
    <w:rsid w:val="005A2C67"/>
    <w:rsid w:val="005A623D"/>
    <w:rsid w:val="005A6F8F"/>
    <w:rsid w:val="005B0E8C"/>
    <w:rsid w:val="005B204D"/>
    <w:rsid w:val="005B220B"/>
    <w:rsid w:val="005B259C"/>
    <w:rsid w:val="005B277A"/>
    <w:rsid w:val="005B3B18"/>
    <w:rsid w:val="005C1117"/>
    <w:rsid w:val="005C1E7B"/>
    <w:rsid w:val="005C1F3E"/>
    <w:rsid w:val="005C2485"/>
    <w:rsid w:val="005C393C"/>
    <w:rsid w:val="005D09CC"/>
    <w:rsid w:val="005D1709"/>
    <w:rsid w:val="005D2002"/>
    <w:rsid w:val="005D460F"/>
    <w:rsid w:val="005E1FA4"/>
    <w:rsid w:val="005E249A"/>
    <w:rsid w:val="005E43C2"/>
    <w:rsid w:val="005F0A38"/>
    <w:rsid w:val="005F3CA3"/>
    <w:rsid w:val="005F43A8"/>
    <w:rsid w:val="005F550B"/>
    <w:rsid w:val="00602C6F"/>
    <w:rsid w:val="00604FF1"/>
    <w:rsid w:val="006108AA"/>
    <w:rsid w:val="0061400F"/>
    <w:rsid w:val="006148A3"/>
    <w:rsid w:val="006168DA"/>
    <w:rsid w:val="00616978"/>
    <w:rsid w:val="00616D9D"/>
    <w:rsid w:val="00617289"/>
    <w:rsid w:val="00617D6A"/>
    <w:rsid w:val="0062369D"/>
    <w:rsid w:val="00631137"/>
    <w:rsid w:val="00631742"/>
    <w:rsid w:val="00631B57"/>
    <w:rsid w:val="00632405"/>
    <w:rsid w:val="0063251D"/>
    <w:rsid w:val="00632ED1"/>
    <w:rsid w:val="00633086"/>
    <w:rsid w:val="00634CD4"/>
    <w:rsid w:val="00636F1B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66C63"/>
    <w:rsid w:val="00667978"/>
    <w:rsid w:val="006735C0"/>
    <w:rsid w:val="00680DB7"/>
    <w:rsid w:val="0068252C"/>
    <w:rsid w:val="00682A33"/>
    <w:rsid w:val="006830AB"/>
    <w:rsid w:val="00683EBD"/>
    <w:rsid w:val="006900DD"/>
    <w:rsid w:val="0069489B"/>
    <w:rsid w:val="00697822"/>
    <w:rsid w:val="006A4A2F"/>
    <w:rsid w:val="006B0034"/>
    <w:rsid w:val="006B073F"/>
    <w:rsid w:val="006B5593"/>
    <w:rsid w:val="006B5DC7"/>
    <w:rsid w:val="006B730E"/>
    <w:rsid w:val="006C24DF"/>
    <w:rsid w:val="006C2D93"/>
    <w:rsid w:val="006C4CB9"/>
    <w:rsid w:val="006C514B"/>
    <w:rsid w:val="006C6371"/>
    <w:rsid w:val="006D5C29"/>
    <w:rsid w:val="006D5E21"/>
    <w:rsid w:val="006D608B"/>
    <w:rsid w:val="006D7BC6"/>
    <w:rsid w:val="006E13FC"/>
    <w:rsid w:val="006E3699"/>
    <w:rsid w:val="006E36D4"/>
    <w:rsid w:val="006E400A"/>
    <w:rsid w:val="006E4A95"/>
    <w:rsid w:val="006E5921"/>
    <w:rsid w:val="006E791D"/>
    <w:rsid w:val="006F0FA7"/>
    <w:rsid w:val="007006BB"/>
    <w:rsid w:val="00704150"/>
    <w:rsid w:val="0070553C"/>
    <w:rsid w:val="007058D8"/>
    <w:rsid w:val="00713512"/>
    <w:rsid w:val="007138C1"/>
    <w:rsid w:val="00720790"/>
    <w:rsid w:val="0072400A"/>
    <w:rsid w:val="00724F50"/>
    <w:rsid w:val="00726C71"/>
    <w:rsid w:val="0073000B"/>
    <w:rsid w:val="00730D2C"/>
    <w:rsid w:val="00731B52"/>
    <w:rsid w:val="00733928"/>
    <w:rsid w:val="007369D7"/>
    <w:rsid w:val="007375EF"/>
    <w:rsid w:val="00741440"/>
    <w:rsid w:val="00741CEE"/>
    <w:rsid w:val="00745BA7"/>
    <w:rsid w:val="0074660F"/>
    <w:rsid w:val="00747301"/>
    <w:rsid w:val="007550B7"/>
    <w:rsid w:val="00756CAA"/>
    <w:rsid w:val="007609D3"/>
    <w:rsid w:val="00764B28"/>
    <w:rsid w:val="007701A1"/>
    <w:rsid w:val="007720B2"/>
    <w:rsid w:val="00773F0B"/>
    <w:rsid w:val="00777510"/>
    <w:rsid w:val="00784DC1"/>
    <w:rsid w:val="00785C9D"/>
    <w:rsid w:val="00792371"/>
    <w:rsid w:val="007947D1"/>
    <w:rsid w:val="00796F00"/>
    <w:rsid w:val="007A1410"/>
    <w:rsid w:val="007A2E0E"/>
    <w:rsid w:val="007A35EB"/>
    <w:rsid w:val="007A7A9E"/>
    <w:rsid w:val="007A7DC9"/>
    <w:rsid w:val="007B5CE8"/>
    <w:rsid w:val="007B7890"/>
    <w:rsid w:val="007C11DC"/>
    <w:rsid w:val="007C243A"/>
    <w:rsid w:val="007C36AC"/>
    <w:rsid w:val="007D3A50"/>
    <w:rsid w:val="007D64E9"/>
    <w:rsid w:val="007D6955"/>
    <w:rsid w:val="007D7FED"/>
    <w:rsid w:val="007E2C12"/>
    <w:rsid w:val="007E799C"/>
    <w:rsid w:val="007F3A3F"/>
    <w:rsid w:val="007F3BC2"/>
    <w:rsid w:val="007F44FD"/>
    <w:rsid w:val="007F4F3F"/>
    <w:rsid w:val="00803F6F"/>
    <w:rsid w:val="00810AA0"/>
    <w:rsid w:val="00810D79"/>
    <w:rsid w:val="00811008"/>
    <w:rsid w:val="00813A7C"/>
    <w:rsid w:val="008166CF"/>
    <w:rsid w:val="00816E2E"/>
    <w:rsid w:val="00820E19"/>
    <w:rsid w:val="008215D4"/>
    <w:rsid w:val="008220C2"/>
    <w:rsid w:val="008254FC"/>
    <w:rsid w:val="008266C4"/>
    <w:rsid w:val="008274D2"/>
    <w:rsid w:val="0083288A"/>
    <w:rsid w:val="00832DD7"/>
    <w:rsid w:val="0083394F"/>
    <w:rsid w:val="008354DE"/>
    <w:rsid w:val="00837A26"/>
    <w:rsid w:val="00840333"/>
    <w:rsid w:val="00841DED"/>
    <w:rsid w:val="00842E01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272"/>
    <w:rsid w:val="00864895"/>
    <w:rsid w:val="0086717A"/>
    <w:rsid w:val="00870DE1"/>
    <w:rsid w:val="0087277D"/>
    <w:rsid w:val="00872E10"/>
    <w:rsid w:val="0087568F"/>
    <w:rsid w:val="00876001"/>
    <w:rsid w:val="00882EF6"/>
    <w:rsid w:val="00883441"/>
    <w:rsid w:val="0089347B"/>
    <w:rsid w:val="0089463A"/>
    <w:rsid w:val="0089743E"/>
    <w:rsid w:val="008978A0"/>
    <w:rsid w:val="008A3F33"/>
    <w:rsid w:val="008A603A"/>
    <w:rsid w:val="008A69B5"/>
    <w:rsid w:val="008A7244"/>
    <w:rsid w:val="008B37F6"/>
    <w:rsid w:val="008C0727"/>
    <w:rsid w:val="008C1081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0564"/>
    <w:rsid w:val="008F1A79"/>
    <w:rsid w:val="008F262B"/>
    <w:rsid w:val="008F330B"/>
    <w:rsid w:val="008F77F6"/>
    <w:rsid w:val="0090049F"/>
    <w:rsid w:val="009008AA"/>
    <w:rsid w:val="00904141"/>
    <w:rsid w:val="0090482F"/>
    <w:rsid w:val="00915EC4"/>
    <w:rsid w:val="00916EE9"/>
    <w:rsid w:val="009300D3"/>
    <w:rsid w:val="009315F7"/>
    <w:rsid w:val="00931AEE"/>
    <w:rsid w:val="00935CDE"/>
    <w:rsid w:val="009366F5"/>
    <w:rsid w:val="009369FE"/>
    <w:rsid w:val="00942E4F"/>
    <w:rsid w:val="00944903"/>
    <w:rsid w:val="00946879"/>
    <w:rsid w:val="009479F7"/>
    <w:rsid w:val="00952319"/>
    <w:rsid w:val="0095529E"/>
    <w:rsid w:val="00955A00"/>
    <w:rsid w:val="0096168D"/>
    <w:rsid w:val="0096205B"/>
    <w:rsid w:val="0096747B"/>
    <w:rsid w:val="009705F5"/>
    <w:rsid w:val="0097475D"/>
    <w:rsid w:val="009758E5"/>
    <w:rsid w:val="00975E6F"/>
    <w:rsid w:val="00977888"/>
    <w:rsid w:val="0098348B"/>
    <w:rsid w:val="009834F3"/>
    <w:rsid w:val="009908C6"/>
    <w:rsid w:val="0099222F"/>
    <w:rsid w:val="00995CCC"/>
    <w:rsid w:val="009967D0"/>
    <w:rsid w:val="009969E5"/>
    <w:rsid w:val="009A003B"/>
    <w:rsid w:val="009A1C78"/>
    <w:rsid w:val="009A5FB2"/>
    <w:rsid w:val="009A6A4C"/>
    <w:rsid w:val="009B3C2E"/>
    <w:rsid w:val="009B5A68"/>
    <w:rsid w:val="009B6736"/>
    <w:rsid w:val="009B6E96"/>
    <w:rsid w:val="009C7CDF"/>
    <w:rsid w:val="009D2053"/>
    <w:rsid w:val="009D3AC9"/>
    <w:rsid w:val="009D775B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075D4"/>
    <w:rsid w:val="00A14CB0"/>
    <w:rsid w:val="00A14E34"/>
    <w:rsid w:val="00A17B13"/>
    <w:rsid w:val="00A2265C"/>
    <w:rsid w:val="00A23F12"/>
    <w:rsid w:val="00A311CD"/>
    <w:rsid w:val="00A31F09"/>
    <w:rsid w:val="00A33FEC"/>
    <w:rsid w:val="00A42C87"/>
    <w:rsid w:val="00A462CC"/>
    <w:rsid w:val="00A465B6"/>
    <w:rsid w:val="00A4709D"/>
    <w:rsid w:val="00A50DA2"/>
    <w:rsid w:val="00A522AA"/>
    <w:rsid w:val="00A55785"/>
    <w:rsid w:val="00A5737D"/>
    <w:rsid w:val="00A62352"/>
    <w:rsid w:val="00A63E50"/>
    <w:rsid w:val="00A63E81"/>
    <w:rsid w:val="00A63EA1"/>
    <w:rsid w:val="00A643C0"/>
    <w:rsid w:val="00A658BE"/>
    <w:rsid w:val="00A65BA6"/>
    <w:rsid w:val="00A707CC"/>
    <w:rsid w:val="00A712CF"/>
    <w:rsid w:val="00A72DF7"/>
    <w:rsid w:val="00A739E4"/>
    <w:rsid w:val="00A73DF7"/>
    <w:rsid w:val="00A74F3B"/>
    <w:rsid w:val="00A7729A"/>
    <w:rsid w:val="00A773C9"/>
    <w:rsid w:val="00A8213E"/>
    <w:rsid w:val="00A8463A"/>
    <w:rsid w:val="00A86A3D"/>
    <w:rsid w:val="00A916E4"/>
    <w:rsid w:val="00A91EAC"/>
    <w:rsid w:val="00AA38A4"/>
    <w:rsid w:val="00AA5DA0"/>
    <w:rsid w:val="00AA6A69"/>
    <w:rsid w:val="00AB1BD0"/>
    <w:rsid w:val="00AB309D"/>
    <w:rsid w:val="00AB3E70"/>
    <w:rsid w:val="00AC2E42"/>
    <w:rsid w:val="00AC5E4F"/>
    <w:rsid w:val="00AD4736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3DDE"/>
    <w:rsid w:val="00AF1AA7"/>
    <w:rsid w:val="00AF2578"/>
    <w:rsid w:val="00AF29CD"/>
    <w:rsid w:val="00AF53D9"/>
    <w:rsid w:val="00AF7813"/>
    <w:rsid w:val="00B00B36"/>
    <w:rsid w:val="00B02CCE"/>
    <w:rsid w:val="00B037DE"/>
    <w:rsid w:val="00B06CFD"/>
    <w:rsid w:val="00B0750E"/>
    <w:rsid w:val="00B120CD"/>
    <w:rsid w:val="00B13622"/>
    <w:rsid w:val="00B1657A"/>
    <w:rsid w:val="00B220C2"/>
    <w:rsid w:val="00B26E0F"/>
    <w:rsid w:val="00B3172E"/>
    <w:rsid w:val="00B33E0F"/>
    <w:rsid w:val="00B345DF"/>
    <w:rsid w:val="00B34FFB"/>
    <w:rsid w:val="00B36027"/>
    <w:rsid w:val="00B378E5"/>
    <w:rsid w:val="00B41026"/>
    <w:rsid w:val="00B413FF"/>
    <w:rsid w:val="00B4503E"/>
    <w:rsid w:val="00B452DA"/>
    <w:rsid w:val="00B47751"/>
    <w:rsid w:val="00B50453"/>
    <w:rsid w:val="00B50BAE"/>
    <w:rsid w:val="00B54D9C"/>
    <w:rsid w:val="00B56541"/>
    <w:rsid w:val="00B56A45"/>
    <w:rsid w:val="00B56E6F"/>
    <w:rsid w:val="00B571C0"/>
    <w:rsid w:val="00B57593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5943"/>
    <w:rsid w:val="00BB129B"/>
    <w:rsid w:val="00BB2B4B"/>
    <w:rsid w:val="00BB524A"/>
    <w:rsid w:val="00BC383C"/>
    <w:rsid w:val="00BC7C90"/>
    <w:rsid w:val="00BD04E9"/>
    <w:rsid w:val="00BD1CDF"/>
    <w:rsid w:val="00BD3F09"/>
    <w:rsid w:val="00BD43E5"/>
    <w:rsid w:val="00BD5025"/>
    <w:rsid w:val="00BE0B5C"/>
    <w:rsid w:val="00BE4135"/>
    <w:rsid w:val="00BE5591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C5F"/>
    <w:rsid w:val="00C12F55"/>
    <w:rsid w:val="00C14C28"/>
    <w:rsid w:val="00C15EB2"/>
    <w:rsid w:val="00C16518"/>
    <w:rsid w:val="00C226FC"/>
    <w:rsid w:val="00C26D21"/>
    <w:rsid w:val="00C307C8"/>
    <w:rsid w:val="00C30D1F"/>
    <w:rsid w:val="00C33A80"/>
    <w:rsid w:val="00C34107"/>
    <w:rsid w:val="00C36FA7"/>
    <w:rsid w:val="00C40669"/>
    <w:rsid w:val="00C42228"/>
    <w:rsid w:val="00C42C24"/>
    <w:rsid w:val="00C42D67"/>
    <w:rsid w:val="00C51755"/>
    <w:rsid w:val="00C52863"/>
    <w:rsid w:val="00C535A5"/>
    <w:rsid w:val="00C5725C"/>
    <w:rsid w:val="00C60EAF"/>
    <w:rsid w:val="00C67FA2"/>
    <w:rsid w:val="00C700FB"/>
    <w:rsid w:val="00C7019E"/>
    <w:rsid w:val="00C7042A"/>
    <w:rsid w:val="00C72E8E"/>
    <w:rsid w:val="00C75C9F"/>
    <w:rsid w:val="00C7705A"/>
    <w:rsid w:val="00C817C9"/>
    <w:rsid w:val="00C90AE6"/>
    <w:rsid w:val="00C95C0A"/>
    <w:rsid w:val="00C96EEE"/>
    <w:rsid w:val="00CA1DD6"/>
    <w:rsid w:val="00CB177F"/>
    <w:rsid w:val="00CB1E71"/>
    <w:rsid w:val="00CB2D2F"/>
    <w:rsid w:val="00CB52DF"/>
    <w:rsid w:val="00CC175F"/>
    <w:rsid w:val="00CC17C9"/>
    <w:rsid w:val="00CC370F"/>
    <w:rsid w:val="00CC7432"/>
    <w:rsid w:val="00CC7E3F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7497"/>
    <w:rsid w:val="00D26DED"/>
    <w:rsid w:val="00D31D67"/>
    <w:rsid w:val="00D320CE"/>
    <w:rsid w:val="00D32312"/>
    <w:rsid w:val="00D348EB"/>
    <w:rsid w:val="00D35909"/>
    <w:rsid w:val="00D365EF"/>
    <w:rsid w:val="00D40848"/>
    <w:rsid w:val="00D42C79"/>
    <w:rsid w:val="00D432F2"/>
    <w:rsid w:val="00D46BDF"/>
    <w:rsid w:val="00D53EF7"/>
    <w:rsid w:val="00D55454"/>
    <w:rsid w:val="00D62773"/>
    <w:rsid w:val="00D7140C"/>
    <w:rsid w:val="00D743FC"/>
    <w:rsid w:val="00D76C0F"/>
    <w:rsid w:val="00D76E7E"/>
    <w:rsid w:val="00D770C7"/>
    <w:rsid w:val="00D77AC6"/>
    <w:rsid w:val="00D8084A"/>
    <w:rsid w:val="00D80858"/>
    <w:rsid w:val="00D81525"/>
    <w:rsid w:val="00D81D27"/>
    <w:rsid w:val="00D84B81"/>
    <w:rsid w:val="00D85C84"/>
    <w:rsid w:val="00D935A2"/>
    <w:rsid w:val="00D93EC5"/>
    <w:rsid w:val="00DA0398"/>
    <w:rsid w:val="00DA1A1F"/>
    <w:rsid w:val="00DA2FFB"/>
    <w:rsid w:val="00DA5287"/>
    <w:rsid w:val="00DA5686"/>
    <w:rsid w:val="00DB0141"/>
    <w:rsid w:val="00DB0A59"/>
    <w:rsid w:val="00DB1B50"/>
    <w:rsid w:val="00DB2776"/>
    <w:rsid w:val="00DB326D"/>
    <w:rsid w:val="00DB545A"/>
    <w:rsid w:val="00DB5F9F"/>
    <w:rsid w:val="00DB7D79"/>
    <w:rsid w:val="00DB7EE9"/>
    <w:rsid w:val="00DC24FD"/>
    <w:rsid w:val="00DC4D74"/>
    <w:rsid w:val="00DC5FE9"/>
    <w:rsid w:val="00DC7643"/>
    <w:rsid w:val="00DD0837"/>
    <w:rsid w:val="00DD0A1E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15781"/>
    <w:rsid w:val="00E21915"/>
    <w:rsid w:val="00E23B8B"/>
    <w:rsid w:val="00E23CE7"/>
    <w:rsid w:val="00E254A5"/>
    <w:rsid w:val="00E27712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512"/>
    <w:rsid w:val="00E57BC0"/>
    <w:rsid w:val="00E6246C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0B54"/>
    <w:rsid w:val="00E917DE"/>
    <w:rsid w:val="00E92EA2"/>
    <w:rsid w:val="00E92F24"/>
    <w:rsid w:val="00E94BD8"/>
    <w:rsid w:val="00EA673A"/>
    <w:rsid w:val="00EB7070"/>
    <w:rsid w:val="00EC1384"/>
    <w:rsid w:val="00EC1804"/>
    <w:rsid w:val="00EC2224"/>
    <w:rsid w:val="00EC2802"/>
    <w:rsid w:val="00EC285D"/>
    <w:rsid w:val="00EC6CAE"/>
    <w:rsid w:val="00EC77E2"/>
    <w:rsid w:val="00ED06E1"/>
    <w:rsid w:val="00ED1193"/>
    <w:rsid w:val="00ED4155"/>
    <w:rsid w:val="00EE2805"/>
    <w:rsid w:val="00EE6CB7"/>
    <w:rsid w:val="00EF6697"/>
    <w:rsid w:val="00EF6FB6"/>
    <w:rsid w:val="00EF74ED"/>
    <w:rsid w:val="00F0137B"/>
    <w:rsid w:val="00F01556"/>
    <w:rsid w:val="00F038F1"/>
    <w:rsid w:val="00F05174"/>
    <w:rsid w:val="00F117E5"/>
    <w:rsid w:val="00F14EF2"/>
    <w:rsid w:val="00F17A20"/>
    <w:rsid w:val="00F24621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264"/>
    <w:rsid w:val="00F51DCA"/>
    <w:rsid w:val="00F554DB"/>
    <w:rsid w:val="00F55B42"/>
    <w:rsid w:val="00F56707"/>
    <w:rsid w:val="00F62A0F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3E20"/>
    <w:rsid w:val="00F85F64"/>
    <w:rsid w:val="00F91844"/>
    <w:rsid w:val="00F939FC"/>
    <w:rsid w:val="00F93B55"/>
    <w:rsid w:val="00FA3624"/>
    <w:rsid w:val="00FA3951"/>
    <w:rsid w:val="00FA5371"/>
    <w:rsid w:val="00FB2FAE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D7693"/>
    <w:rsid w:val="00FE050F"/>
    <w:rsid w:val="00FE0D07"/>
    <w:rsid w:val="00FE261D"/>
    <w:rsid w:val="00FE2D8C"/>
    <w:rsid w:val="00FF342C"/>
    <w:rsid w:val="00FF519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3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styleId="Nevyeenzmnka">
    <w:name w:val="Unresolved Mention"/>
    <w:basedOn w:val="Standardnpsmoodstavce"/>
    <w:uiPriority w:val="99"/>
    <w:semiHidden/>
    <w:unhideWhenUsed/>
    <w:rsid w:val="005A623D"/>
    <w:rPr>
      <w:color w:val="605E5C"/>
      <w:shd w:val="clear" w:color="auto" w:fill="E1DFDD"/>
    </w:rPr>
  </w:style>
  <w:style w:type="character" w:customStyle="1" w:styleId="spellingerror">
    <w:name w:val="spellingerror"/>
    <w:basedOn w:val="Standardnpsmoodstavce"/>
    <w:rsid w:val="00B571C0"/>
  </w:style>
  <w:style w:type="character" w:customStyle="1" w:styleId="contextualspellingandgrammarerror">
    <w:name w:val="contextualspellingandgrammarerror"/>
    <w:basedOn w:val="Standardnpsmoodstavce"/>
    <w:rsid w:val="00B57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vavai.cz/is?s=prehled-ciselnik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.gov.cz/datov%C3%A9-sady?velikost-str%C3%A1nky=80&amp;poskytovatel=https%3A%2F%2Frpp-opendata.egon.gov.cz%2Fodrpp%2Fzdroj%2Forg%C3%A1n-ve%C5%99ejn%C3%A9-moci%2F0000659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vavai.cz/dokumenty/Postup_pri_vykazovani_spoluprace_s_VVI_2022_aktualizovano_380_A5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or@techlib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vavai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6</Pages>
  <Words>1903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Stanislav Janovský</cp:lastModifiedBy>
  <cp:revision>269</cp:revision>
  <cp:lastPrinted>2020-10-29T10:28:00Z</cp:lastPrinted>
  <dcterms:created xsi:type="dcterms:W3CDTF">2022-08-17T06:35:00Z</dcterms:created>
  <dcterms:modified xsi:type="dcterms:W3CDTF">2025-11-25T16:09:00Z</dcterms:modified>
</cp:coreProperties>
</file>